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7C4E" w14:textId="797BD7A1" w:rsidR="0090344F" w:rsidRPr="005A42A2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  <w:t>Projekt</w:t>
      </w:r>
    </w:p>
    <w:p w14:paraId="1F0C346D" w14:textId="77777777" w:rsidR="0090344F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7C5ECF3" w14:textId="32CDDCC0" w:rsidR="00FD7EFC" w:rsidRPr="00FD7EFC" w:rsidRDefault="00FD7EFC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E57F93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Ceków-Kolonia</w:t>
      </w:r>
    </w:p>
    <w:p w14:paraId="1F1FF3D5" w14:textId="06401CC2" w:rsidR="00FD7EFC" w:rsidRPr="00FD7EFC" w:rsidRDefault="00FD7EFC" w:rsidP="00FD7EFC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27D9E5C8" w14:textId="2FF1A907" w:rsidR="00FD7EFC" w:rsidRPr="00FD7EFC" w:rsidRDefault="00FD7EFC" w:rsidP="00FD7EF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w sprawie przyjęcia programu współpracy Gminy Ceków-Kolonia z organizacjami pozarządowymi oraz podmiotami, o których mowa w art. 3 ust. 3 ustawy z dnia</w:t>
      </w:r>
      <w:r w:rsidR="00E57F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24 kwietnia 2003 r. o działalności pożytku publicznego i o wolontariacie na rok 202</w:t>
      </w:r>
      <w:r w:rsidR="005A42A2">
        <w:rPr>
          <w:rFonts w:ascii="Times New Roman" w:eastAsia="Times New Roman" w:hAnsi="Times New Roman" w:cs="Times New Roman"/>
          <w:b/>
          <w:bCs/>
          <w:lang w:eastAsia="pl-PL"/>
        </w:rPr>
        <w:t>3</w:t>
      </w:r>
    </w:p>
    <w:p w14:paraId="4E97D20B" w14:textId="26B1CB21" w:rsidR="00FD7EFC" w:rsidRPr="00FD7EFC" w:rsidRDefault="00FD7EFC" w:rsidP="00FD7EF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 xml:space="preserve">Na podstawie art. 5a ust. 1 ustawy z dnia 24 kwietnia 2003 r. o działalności pożytku publicznego </w:t>
      </w:r>
      <w:r w:rsidR="005A42A2">
        <w:rPr>
          <w:rFonts w:ascii="Times New Roman" w:eastAsia="Times New Roman" w:hAnsi="Times New Roman" w:cs="Times New Roman"/>
          <w:lang w:eastAsia="pl-PL"/>
        </w:rPr>
        <w:br/>
      </w:r>
      <w:r w:rsidRPr="00FD7EFC">
        <w:rPr>
          <w:rFonts w:ascii="Times New Roman" w:eastAsia="Times New Roman" w:hAnsi="Times New Roman" w:cs="Times New Roman"/>
          <w:lang w:eastAsia="pl-PL"/>
        </w:rPr>
        <w:t xml:space="preserve">i o wolontariacie (t. j. </w:t>
      </w:r>
      <w:r w:rsidR="005A42A2" w:rsidRPr="005A42A2">
        <w:rPr>
          <w:rFonts w:ascii="Times New Roman" w:eastAsia="Times New Roman" w:hAnsi="Times New Roman" w:cs="Times New Roman"/>
          <w:lang w:eastAsia="pl-PL"/>
        </w:rPr>
        <w:t>Dz.U. 2022 poz. 1327</w:t>
      </w:r>
      <w:r w:rsidRPr="00FD7EFC">
        <w:rPr>
          <w:rFonts w:ascii="Times New Roman" w:eastAsia="Times New Roman" w:hAnsi="Times New Roman" w:cs="Times New Roman"/>
          <w:lang w:eastAsia="pl-PL"/>
        </w:rPr>
        <w:t> ze zm.) w związku z art. 18 ust. 2 pkt 15 ustawy z dnia 8 marca 1990 r. o samorządzie gminnym (</w:t>
      </w:r>
      <w:r w:rsidR="00766E62" w:rsidRPr="00766E62">
        <w:rPr>
          <w:rFonts w:ascii="Times New Roman" w:eastAsia="Times New Roman" w:hAnsi="Times New Roman" w:cs="Times New Roman"/>
          <w:lang w:eastAsia="pl-PL"/>
        </w:rPr>
        <w:t xml:space="preserve">Dz.U. </w:t>
      </w:r>
      <w:r w:rsidR="005A42A2" w:rsidRPr="00B546B0">
        <w:rPr>
          <w:rFonts w:ascii="Times New Roman" w:hAnsi="Times New Roman"/>
          <w:bCs/>
          <w:sz w:val="24"/>
          <w:szCs w:val="24"/>
        </w:rPr>
        <w:t>2022 poz. 559</w:t>
      </w:r>
      <w:r w:rsidR="005A42A2">
        <w:rPr>
          <w:rFonts w:ascii="Times New Roman" w:hAnsi="Times New Roman"/>
          <w:bCs/>
          <w:sz w:val="24"/>
          <w:szCs w:val="24"/>
        </w:rPr>
        <w:t xml:space="preserve"> ze zm.</w:t>
      </w:r>
      <w:r w:rsidRPr="00FD7EFC">
        <w:rPr>
          <w:rFonts w:ascii="Times New Roman" w:eastAsia="Times New Roman" w:hAnsi="Times New Roman" w:cs="Times New Roman"/>
          <w:lang w:eastAsia="pl-PL"/>
        </w:rPr>
        <w:t>) Rada Gminy Ceków-Kolonia uchwala, co następuje:</w:t>
      </w:r>
      <w:r w:rsidR="005A42A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161C172" w14:textId="647C7E33" w:rsidR="00FD7EFC" w:rsidRPr="00FD7EFC" w:rsidRDefault="00FD7EFC" w:rsidP="00FD7EFC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FD7EFC">
        <w:rPr>
          <w:rFonts w:ascii="Times New Roman" w:eastAsia="Times New Roman" w:hAnsi="Times New Roman" w:cs="Times New Roman"/>
          <w:lang w:eastAsia="pl-PL"/>
        </w:rPr>
        <w:t>Przyjmuje się Program Współpracy Gminy Ceków-Kolonia z organizacjami pozarządowymi oraz podmiotami, o których mowa w art. 3 ust. 3 ustawy z dnia 24 kwietnia 2003 r. o działalności pożytku publicznego i o wolontariacie na rok 202</w:t>
      </w:r>
      <w:r w:rsidR="005A42A2">
        <w:rPr>
          <w:rFonts w:ascii="Times New Roman" w:eastAsia="Times New Roman" w:hAnsi="Times New Roman" w:cs="Times New Roman"/>
          <w:lang w:eastAsia="pl-PL"/>
        </w:rPr>
        <w:t>3</w:t>
      </w:r>
      <w:r w:rsidRPr="00FD7EFC">
        <w:rPr>
          <w:rFonts w:ascii="Times New Roman" w:eastAsia="Times New Roman" w:hAnsi="Times New Roman" w:cs="Times New Roman"/>
          <w:lang w:eastAsia="pl-PL"/>
        </w:rPr>
        <w:t> stanowiący załącznik do niniejszej Uchwały.</w:t>
      </w:r>
    </w:p>
    <w:p w14:paraId="28D09AC2" w14:textId="1331ABF2" w:rsidR="00920A0F" w:rsidRDefault="00FD7EFC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FD7EFC">
        <w:rPr>
          <w:rFonts w:ascii="Times New Roman" w:eastAsia="Times New Roman" w:hAnsi="Times New Roman" w:cs="Times New Roman"/>
          <w:lang w:eastAsia="pl-PL"/>
        </w:rPr>
        <w:t>Uchwała wchodzi w życie z dniem podjęcia i podlega ogłoszeniu poprzez wywieszenie jej na tablicy ogłoszeń Urzędu Gminy w Cekowie-Kolonii oraz publikacji w Biuletynie Informacji Publicznej Gminy Ceków-Kolonia.</w:t>
      </w:r>
      <w:r w:rsidR="00920A0F">
        <w:rPr>
          <w:rFonts w:ascii="Times New Roman" w:eastAsia="Times New Roman" w:hAnsi="Times New Roman" w:cs="Times New Roman"/>
          <w:lang w:eastAsia="pl-PL"/>
        </w:rPr>
        <w:br w:type="page"/>
      </w:r>
    </w:p>
    <w:p w14:paraId="739E1A0F" w14:textId="77777777" w:rsidR="00766E62" w:rsidRPr="005A42A2" w:rsidRDefault="00766E62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C316BA9" w14:textId="77777777" w:rsidR="00501D18" w:rsidRPr="005A42A2" w:rsidRDefault="00501D18" w:rsidP="00501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Uzasadnienie</w:t>
      </w:r>
    </w:p>
    <w:p w14:paraId="7EFBF7B3" w14:textId="6E83281C" w:rsidR="00501D18" w:rsidRPr="00501D18" w:rsidRDefault="005A42A2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projektu u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chwały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………….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>Rady Gminy Ceków-Kolonia</w:t>
      </w:r>
      <w:r w:rsidR="00501D18"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z dnia </w:t>
      </w:r>
      <w:r w:rsid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…………….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r.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 sprawie przyjęcia Programu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2003 r. o działalności pożytku publicznego i o wolontariacie na rok 202</w:t>
      </w:r>
      <w:r w:rsidR="006C0B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3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</w:p>
    <w:p w14:paraId="235A8EE8" w14:textId="7A08F685" w:rsidR="00501D18" w:rsidRPr="00501D18" w:rsidRDefault="00501D18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Samorząd gminny realizując konstytucyjną zasadę pomocniczości stwarza warunki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aktywności publicznej na rzecz dobra obywateli. Jednym ze sposobów jest nawiązanie współpracy z organizacjami pozarządowymi oraz podmiotami, o których mowa w ustawie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wolontariacie. Dzięki zaangażowaniu trzeciego sektora w realizację zadań gminy możliwe jest też sprawne i efektywne zaspokajanie potrzeb mieszkańców.</w:t>
      </w:r>
    </w:p>
    <w:p w14:paraId="186E8137" w14:textId="30D61AB7" w:rsidR="00501D18" w:rsidRPr="00501D18" w:rsidRDefault="00501D18" w:rsidP="00C43E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został opracowany w oparciu o 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art.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5 ust.1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art.5 ust.2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z dnia 24 kwietnia 2003 r. o działalności pożytku publicznego i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wolontariacie. Jego celem jest określenie priorytetów dotyczących współpracy na linii Gmina Ceków-Kolonia – NGO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 p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rzygotowanie programu poprzedził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y konsultacje społeczne. </w:t>
      </w:r>
    </w:p>
    <w:p w14:paraId="625FEC93" w14:textId="1A461E22" w:rsidR="00501D18" w:rsidRPr="00501D18" w:rsidRDefault="00501D18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Środki finansowe przeznaczone na realizację programu 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roku 2023 wyniosą 50 000,00 zł.</w:t>
      </w:r>
    </w:p>
    <w:p w14:paraId="1503BC31" w14:textId="60D3A96A" w:rsidR="00920A0F" w:rsidRDefault="00501D18" w:rsidP="00501D18">
      <w:pPr>
        <w:keepNext/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Zgodnie z art. 5a ust. </w:t>
      </w:r>
      <w:r w:rsidR="003917F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Rada Gminy zobowiązana jest do uchwalenia rocznego programu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współpracy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organizacjami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pozarządowymi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oraz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podmiotami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wymienionymi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 art. 3 ust. 3 wspomnianej ustawy. Wobec powyższego podjęcie niniejszej uchwały jest uzasadnione.</w:t>
      </w:r>
      <w:r w:rsidR="00920A0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 w:type="page"/>
      </w:r>
    </w:p>
    <w:p w14:paraId="5FCC055C" w14:textId="77777777" w:rsidR="00501D18" w:rsidRPr="00501D18" w:rsidRDefault="00501D18" w:rsidP="00501D18">
      <w:pPr>
        <w:keepNext/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E4F5E1" w14:textId="28A654BC" w:rsidR="00E57F93" w:rsidRDefault="00307FF4" w:rsidP="0090344F">
      <w:pPr>
        <w:spacing w:after="0"/>
        <w:ind w:left="11" w:hanging="11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Załącznik do</w:t>
      </w:r>
      <w:r w:rsidR="0090344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Projektu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Uchwały</w:t>
      </w:r>
    </w:p>
    <w:p w14:paraId="5672DC98" w14:textId="77777777" w:rsidR="00E57F93" w:rsidRDefault="00307FF4" w:rsidP="0090344F">
      <w:pPr>
        <w:spacing w:after="42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Rady Gminy Ceków-Kolonia </w:t>
      </w:r>
    </w:p>
    <w:p w14:paraId="620E2CC6" w14:textId="272A06FA" w:rsidR="00307FF4" w:rsidRDefault="00307FF4" w:rsidP="0090344F">
      <w:pPr>
        <w:spacing w:after="42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6415F09" w14:textId="77777777" w:rsidR="00E57F93" w:rsidRPr="00307FF4" w:rsidRDefault="00E57F93" w:rsidP="00E57F93">
      <w:pPr>
        <w:spacing w:after="42"/>
        <w:ind w:left="10" w:right="582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4D89E8A" w14:textId="4A6072DA" w:rsidR="00307FF4" w:rsidRPr="00307FF4" w:rsidRDefault="00C80BEE" w:rsidP="00307FF4">
      <w:pPr>
        <w:spacing w:after="7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470294" w14:textId="40B02C03" w:rsidR="00307FF4" w:rsidRPr="00307FF4" w:rsidRDefault="00307FF4" w:rsidP="00E57F93">
      <w:pPr>
        <w:spacing w:after="0" w:line="338" w:lineRule="auto"/>
        <w:ind w:left="437" w:hanging="382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Program Współpracy Gminy Ceków-Kolonia z organizacjami pozarządowymi oraz podmiotami,</w:t>
      </w:r>
      <w:r w:rsidR="00E57F9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których mowa w art. 3 ust. 3 ustawy z dnia 24 kwietnia 2003 r. </w:t>
      </w:r>
      <w:r w:rsid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o działalności pożytku publicznego i o wolontariacie na rok 202</w:t>
      </w:r>
      <w:r w:rsidR="00BC011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3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</w:t>
      </w:r>
    </w:p>
    <w:p w14:paraId="05AF913A" w14:textId="79FF3E33" w:rsidR="00307FF4" w:rsidRPr="00307FF4" w:rsidRDefault="00C80BEE" w:rsidP="00920A0F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B632075" w14:textId="50427C46" w:rsidR="00307FF4" w:rsidRPr="00307FF4" w:rsidRDefault="00307FF4" w:rsidP="00307FF4">
      <w:pPr>
        <w:keepNext/>
        <w:keepLines/>
        <w:spacing w:after="4" w:line="256" w:lineRule="auto"/>
        <w:ind w:left="727" w:right="7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Wstęp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4E0FFCB" w14:textId="0AA4F86D" w:rsidR="00307FF4" w:rsidRPr="00307FF4" w:rsidRDefault="00C80BEE" w:rsidP="00307FF4">
      <w:pPr>
        <w:spacing w:after="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6C2000A" w14:textId="6350363E" w:rsidR="00307FF4" w:rsidRPr="00307FF4" w:rsidRDefault="00307FF4" w:rsidP="00307FF4">
      <w:pPr>
        <w:spacing w:after="12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samorządu gminnego z organizacjami pozarządowymi oraz podmiotami, o których mowa w art. 3 ust. 3 ustawy z dnia 24 kwietnia 2003 r. o działalności pożytku publicznego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 (dalej: ustawa) jest realizacją konstytucyjnej zasady pomocniczości, w myśl której państwo stwarza warunki do aktywności publicznej na rzecz dobra wspólnego obywateli. Określenie czytelnych zasad współpracy między Gminą Ceków-Kolonia, a organizacjami pozarządowymi i podmiotami, o których mowa w art. 3 ust. 3 ustawy z dnia 24 kwietnia 2003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r.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działalności pożytku publicznego i o wolontariacie (dalej: organizacje pozarządowe), jest niezbędne celem harmonijnej realizacji zadań publicznych na szczeblu gminnym.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884BAF" w14:textId="2CA1FB85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CC606D" w14:textId="359F3F74" w:rsidR="00307FF4" w:rsidRPr="00307FF4" w:rsidRDefault="00307FF4" w:rsidP="00307FF4">
      <w:pPr>
        <w:keepNext/>
        <w:keepLines/>
        <w:spacing w:after="4" w:line="256" w:lineRule="auto"/>
        <w:ind w:left="727" w:right="3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I. Cele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99C0625" w14:textId="500216F3" w:rsidR="00307FF4" w:rsidRPr="00307FF4" w:rsidRDefault="00307FF4" w:rsidP="00920A0F">
      <w:pPr>
        <w:spacing w:after="1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1A49D65" w14:textId="5E428ED5" w:rsidR="00307FF4" w:rsidRPr="00307FF4" w:rsidRDefault="00307FF4" w:rsidP="00307FF4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Celem głównym współpracy samorządu z organizacjami pozarządowymi jest poprawa jakości życia oraz pełniejsze zaspokajanie potrzeb społecznych mieszkańców Gminy Ceków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Kolonia poprzez stwarzanie im możliwości i warunków do uczestnictwa w życiu publicznym. 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 szczegółowe współpracy: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37115F" w14:textId="394EE6C1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promowanie społeczeństwa obywatelskiego poprzez wspieranie aktywności mieszkańców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2A22FA5" w14:textId="04821325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coraz lepsze poznawanie i diagnozowanie środowisk organizacji działających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terenie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0AA762" w14:textId="660CAFF4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integracja podmiotów prowadzących działalność obejmującą swym zakresem sferę zadań publicznych wymienionych w art. 4 ustawy;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AC4174B" w14:textId="63780101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otwarcie na innowacyjność oraz konkurencyjność poprzez umożliwienie organizacjom pozarządowym wystąpienia z ofertą realizacji konkretnych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BE7708" w14:textId="507B0644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do wzmacniania istniejących organizacji pozarządowych, powstawania nowych organizacji i inicjatyw lokalnych;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E95622" w14:textId="793E7708" w:rsidR="00307FF4" w:rsidRPr="00307FF4" w:rsidRDefault="00307FF4" w:rsidP="00307FF4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zapewnienie efektywnego wykonywania zadań publicznych Gminy Ceków-Kolonia przez wspieranie lub powierzanie ich organizacjom pozarządowym.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A9A233B" w14:textId="77777777" w:rsidR="00307FF4" w:rsidRPr="00307FF4" w:rsidRDefault="00307FF4" w:rsidP="00307FF4">
      <w:pPr>
        <w:spacing w:after="0"/>
        <w:ind w:left="346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464FD9" w14:textId="77777777" w:rsidR="00307FF4" w:rsidRPr="00307FF4" w:rsidRDefault="00307FF4" w:rsidP="00307FF4">
      <w:pPr>
        <w:spacing w:after="4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720142" w14:textId="7B373BD2" w:rsidR="00307FF4" w:rsidRDefault="00307FF4" w:rsidP="00307FF4">
      <w:pPr>
        <w:keepNext/>
        <w:keepLines/>
        <w:spacing w:after="4" w:line="256" w:lineRule="auto"/>
        <w:ind w:left="727" w:right="7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II. Zasady współpracy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0FED570" w14:textId="77777777" w:rsidR="00920A0F" w:rsidRPr="00307FF4" w:rsidRDefault="00920A0F" w:rsidP="00307FF4">
      <w:pPr>
        <w:keepNext/>
        <w:keepLines/>
        <w:spacing w:after="4" w:line="256" w:lineRule="auto"/>
        <w:ind w:left="727" w:right="7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1D87D2F1" w14:textId="20335624" w:rsidR="00307FF4" w:rsidRPr="00307FF4" w:rsidRDefault="00307FF4" w:rsidP="00307FF4">
      <w:pPr>
        <w:spacing w:after="97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i podmiotami prowadzącymi działalność pożytku publicznego opiera się na zasadach: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2BF1C33" w14:textId="7A0E4BE0" w:rsidR="00307FF4" w:rsidRPr="00307FF4" w:rsidRDefault="00307FF4" w:rsidP="00E57F93">
      <w:pPr>
        <w:numPr>
          <w:ilvl w:val="0"/>
          <w:numId w:val="2"/>
        </w:numPr>
        <w:spacing w:after="3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pomocniczości i suwerenności stron: Gmina Ceków-Kolonia respektuje odrębność 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suwerenność zorganizowanych wspólnot obywateli, uznając ich prawo do samodzielnego definiowania i rozwiązywania problemów, w tym należących także do sfery zadań publicznych i w takim zakresie, współpracuje z podmiotami Programu, a także wspierają ich działalność oraz umożliwiają realizację zadań publicznych na zasadach i w formie określonej w ustawie;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8A9B501" w14:textId="39852E09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partnerstwa: Gmina Ceków-Kolonia traktuje organizacje pozarządowe jako równoprawnych partnerów w definiowaniu problemów społecznych, określaniu sposobów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ich rozwiązywania oraz realizacji zadań publicznych, przez co oczekuje od organizacji pozarządowych aktywnego uczestnictwa w realizacji form wynikających ze współpracy;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191D776" w14:textId="56926887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efektywności: Gmina Ceków-Kolonia będzie dokonywała wyboru najbardziej efektywnego sposobu realizacji zadań publicznych przez organizacje pozarządowe, oczekując od organizacji sporządzania ofert zgodnie z wymaganiami przedstawionymi w ogłoszeniu, rzetelnej realizacji powierzonych lub wspartych zadań, wywiązywania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z obowiązków rozliczenia finansowego i sprawozdawczości;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3037327" w14:textId="08A9E779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uczciwej konkurencji: Gmina Ceków-Kolonia będzie równorzędnie traktowała organizacje pozarządowe przy realizacji zadań publicznych, ogłaszając w tym samym czasie takie same założenia określające zadanie oraz stosując takie same kryteria oceny;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6657C3B" w14:textId="1F954BDA" w:rsidR="00307FF4" w:rsidRPr="00307FF4" w:rsidRDefault="00307FF4" w:rsidP="00307FF4">
      <w:pPr>
        <w:numPr>
          <w:ilvl w:val="0"/>
          <w:numId w:val="2"/>
        </w:numPr>
        <w:spacing w:after="36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jawności: Gmina Ceków-Kolonia będzie dążyła do tego, aby wszelkie możliwości współpracy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E5BB94D" w14:textId="3174526A" w:rsidR="00307FF4" w:rsidRPr="00307FF4" w:rsidRDefault="00307FF4" w:rsidP="00307FF4">
      <w:pPr>
        <w:spacing w:after="97" w:line="271" w:lineRule="auto"/>
        <w:ind w:left="33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były powszechnie wiadome i dostępne oraz jasne i zrozumiałe w zakresie stosowanych procedur i kryteriów podejmowania decyzji, jak również w obszarze zamiarów, celów i środków przeznaczonych na realizację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E09EF4" w14:textId="19D56714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legalności: wszelkie działania Gminy Ceków-Kolonia oraz podmiotów Programu odbywają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w granicach i na podstawie przepisów prawa.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73EEAA1" w14:textId="77777777" w:rsidR="00307FF4" w:rsidRPr="00307FF4" w:rsidRDefault="00307FF4" w:rsidP="00307FF4">
      <w:pPr>
        <w:numPr>
          <w:ilvl w:val="0"/>
          <w:numId w:val="2"/>
        </w:numPr>
        <w:spacing w:after="44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zasada zrównoważonego rozwoju: obie strony podejmują działania, które przyczyniając się do wzrostu gospodarczego, zapewniają równomierny podział korzyści, ochronę zasobów </w:t>
      </w:r>
    </w:p>
    <w:p w14:paraId="53BC0338" w14:textId="73D90892" w:rsidR="00307FF4" w:rsidRPr="00307FF4" w:rsidRDefault="00307FF4" w:rsidP="00307FF4">
      <w:pPr>
        <w:spacing w:after="97" w:line="271" w:lineRule="auto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naturalnych, środowiska i dziedzictwa kulturowego oraz rozwój społeczny;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D46849" w14:textId="4B0731D3" w:rsidR="00307FF4" w:rsidRPr="00307FF4" w:rsidRDefault="00307FF4" w:rsidP="00307FF4">
      <w:pPr>
        <w:numPr>
          <w:ilvl w:val="0"/>
          <w:numId w:val="2"/>
        </w:numPr>
        <w:spacing w:after="3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zasada równości szans: obie strony dbają o włączanie na równych prawach grup mniejszościowych i dyskryminowanych w realizację zadań publicznych.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5B1BCC4" w14:textId="5A73E9BF" w:rsidR="00307FF4" w:rsidRPr="00307FF4" w:rsidRDefault="00C80BEE" w:rsidP="00307FF4">
      <w:pPr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A39BF8" w14:textId="12680E9F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A36119" w14:textId="469183FA" w:rsidR="00307FF4" w:rsidRDefault="00307FF4" w:rsidP="00307FF4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lastRenderedPageBreak/>
        <w:t>III. Zakres przedmiotowy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780DF0B" w14:textId="77777777" w:rsidR="00920A0F" w:rsidRPr="00307FF4" w:rsidRDefault="00920A0F" w:rsidP="00307FF4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5C984ADC" w14:textId="329C00A2" w:rsidR="00307FF4" w:rsidRPr="00307FF4" w:rsidRDefault="00307FF4" w:rsidP="00307FF4">
      <w:pPr>
        <w:numPr>
          <w:ilvl w:val="0"/>
          <w:numId w:val="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Przedmiotem współpracy Gminy Ceków-Kolonia z organizacjami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7CC897" w14:textId="5F7BDF07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ustawowe zadania własne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3282D90" w14:textId="4EA989D2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zadania pożytku publicznego określone w art. 4 ustawy;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768A595" w14:textId="34A44720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konsultowanie z organizacjami pozarządowymi projektów aktów prawa miejscowego w dziedzinach dotyczących działalności statutowej tych organizacji.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4A52EC7" w14:textId="22307C26" w:rsidR="00307FF4" w:rsidRPr="00307FF4" w:rsidRDefault="00307FF4" w:rsidP="00307FF4">
      <w:pPr>
        <w:numPr>
          <w:ilvl w:val="0"/>
          <w:numId w:val="3"/>
        </w:numPr>
        <w:spacing w:after="42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 oraz zadania realizowane w formie współpracy finansowej i pozafinansowej w poszczególnych obszarach przedstawione zostały 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punkcie V Programu.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000667B" w14:textId="58B42B87" w:rsidR="00307FF4" w:rsidRPr="00307FF4" w:rsidRDefault="00C80BEE" w:rsidP="00307FF4">
      <w:pPr>
        <w:spacing w:after="122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A683C86" w14:textId="1DC7321F" w:rsidR="00307FF4" w:rsidRPr="00307FF4" w:rsidRDefault="00307FF4" w:rsidP="00307FF4">
      <w:pPr>
        <w:keepNext/>
        <w:keepLines/>
        <w:spacing w:after="4" w:line="256" w:lineRule="auto"/>
        <w:ind w:left="7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IV. Formy współpracy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BE6B13B" w14:textId="43889650" w:rsidR="00307FF4" w:rsidRPr="00307FF4" w:rsidRDefault="00C80BEE" w:rsidP="00307FF4">
      <w:pPr>
        <w:spacing w:after="108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29E206" w14:textId="6BD7DDDC" w:rsidR="00307FF4" w:rsidRPr="00307FF4" w:rsidRDefault="00307FF4" w:rsidP="00307FF4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odbywać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będzie w obszarach zadań publicznych wymienionych w pkt V.1.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D0E5DB" w14:textId="3AE3FE41" w:rsidR="00307FF4" w:rsidRPr="00307FF4" w:rsidRDefault="00307FF4" w:rsidP="00307FF4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z organizacjami pozarządowymi może odbywać się w formach: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0EEF0E" w14:textId="5AC78508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zlecenia realizacji zadań publicznych na zasadach określonych w ustawie o działalności pożytku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1F5C687" w14:textId="562BBFCE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wzajemnego informowania się o planowanych kierunkach działalności;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1C9D4F9" w14:textId="77777777" w:rsidR="00B67F15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z organizacjami, odpowiednio do zakresu ich działania, projektów aktów normatywnych w dziedzinach dotyczących działalności statutowej tych organizacji;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CCDE5BC" w14:textId="46FC3185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projektów aktów normatywnych dotyczących sfery zadań publicznych, o których mowa w art. 4 ustawy, z radami działalności pożytku publicznego, w przypadku ich utworzenia;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F33C15" w14:textId="6D36A21D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tworzenia przez Wójta Gminy Ceków-Kolonia wspólnych zespołów o charakterze doradczym i inicjatywnym złożonych z przedstawicieli: organizacji pozarządowych, gminy, osób prawnych i jednostek organizacyjnych działających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B54C2ED" w14:textId="74EEA675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umowy o wykonanie inicjatywy lokalnej na zasadach określonych w ustawie o działalności pożytku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C6DB02" w14:textId="583B0577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umów partnerstwa określonych w ustawie z dnia 6 grudnia 2006 roku o zasadach prowadzenia polityki rozwoju oraz porozumienia albo umowy o partnerstwie określonych w ustawie o zasadach realizacji programów w zakresie polityki spójności finansowanych w perspektywie finansowej 2014-2020;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0CCBE8F" w14:textId="419543D5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udzielania przez Wójta Gminy Ceków-Kolonia pożyczek organizacjom pozarządowym działającym na terenie Gminy Ceków-Kolonia na realizację zadań współfinansowanych ze środków UE, EOG, środków krajowych i innych środków pomocowych.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9B73DD4" w14:textId="5A6CC2CD" w:rsidR="00307FF4" w:rsidRPr="00307FF4" w:rsidRDefault="00307FF4" w:rsidP="00307FF4">
      <w:pPr>
        <w:numPr>
          <w:ilvl w:val="1"/>
          <w:numId w:val="5"/>
        </w:numPr>
        <w:spacing w:after="4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informowanie organizacji pozarządowych o ofertach ogłaszanych przez organy administracji o konkursach dotacyjnych.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5CBCB9A" w14:textId="79E0EE9C" w:rsidR="00307FF4" w:rsidRPr="00307FF4" w:rsidRDefault="00C80BEE" w:rsidP="00307FF4">
      <w:pPr>
        <w:spacing w:after="0"/>
        <w:ind w:left="73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4EA7C4" w14:textId="322C9328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286D55C" w14:textId="350EADC4" w:rsidR="00307FF4" w:rsidRPr="00307FF4" w:rsidRDefault="00307FF4" w:rsidP="00307FF4">
      <w:pPr>
        <w:keepNext/>
        <w:keepLines/>
        <w:spacing w:after="4" w:line="256" w:lineRule="auto"/>
        <w:ind w:left="7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V. Priorytetowe zadania publiczne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9B3E505" w14:textId="4D8D5384" w:rsidR="00307FF4" w:rsidRPr="00307FF4" w:rsidRDefault="00C80BEE" w:rsidP="00307FF4">
      <w:pPr>
        <w:spacing w:after="89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65A5F1" w14:textId="6FD2C069" w:rsidR="00307FF4" w:rsidRPr="00307FF4" w:rsidRDefault="00307FF4" w:rsidP="00307FF4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Priorytetowymi zadaniami Gminy Ceków-Kolonia w roku 202</w:t>
      </w:r>
      <w:r w:rsidR="006C0BA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9BF711" w14:textId="0AAFAC2E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08B08C5" w14:textId="065705F2" w:rsidR="00307FF4" w:rsidRPr="00B67F15" w:rsidRDefault="00307FF4" w:rsidP="00B67F15">
      <w:pPr>
        <w:pStyle w:val="Akapitzlist"/>
        <w:numPr>
          <w:ilvl w:val="0"/>
          <w:numId w:val="22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kultury poprzez wspieranie m.in. folkloru, tańca i</w:t>
      </w:r>
      <w:r w:rsidR="00E57F93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muzyki, orkiestr dętych, malarstwa, rzeźbiarstwa, rzemiosła ludowego oraz ogólnie pojętej sztuki;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DC5BA4" w14:textId="4DB449CF" w:rsidR="00307FF4" w:rsidRPr="00B67F15" w:rsidRDefault="00307FF4" w:rsidP="00B67F15">
      <w:pPr>
        <w:pStyle w:val="Akapitzlist"/>
        <w:numPr>
          <w:ilvl w:val="0"/>
          <w:numId w:val="22"/>
        </w:numPr>
        <w:spacing w:after="49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organizowanych imprez kulturalnych, o zasięgu gminnym, powiatowym, regionalnym i ogólnopolskim;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0B44F8A" w14:textId="1181DA30" w:rsidR="00307FF4" w:rsidRPr="00B67F15" w:rsidRDefault="00307FF4" w:rsidP="00B67F15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rozwoju bazy kulturalnej;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05C1403" w14:textId="26B7F13C" w:rsidR="00307FF4" w:rsidRPr="00B67F15" w:rsidRDefault="00307FF4" w:rsidP="00B67F15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dziedzictwa kulturowego, a w szczególności dziedzictwa kuchni regionalnej,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77882E2" w14:textId="30D66438" w:rsidR="00307FF4" w:rsidRPr="00B67F15" w:rsidRDefault="00307FF4" w:rsidP="00B67F15">
      <w:pPr>
        <w:pStyle w:val="Akapitzlist"/>
        <w:numPr>
          <w:ilvl w:val="0"/>
          <w:numId w:val="22"/>
        </w:numPr>
        <w:spacing w:after="7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wsparcie działań sprzyjających krzewieniu kultury narodowej, regionalnej, lokalnej;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41D458" w14:textId="519B8F9D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edukacja publiczna i ochrona środowiska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7C0F4E" w14:textId="3E8E5647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edukacyjnej dla dzieci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młodzieży,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7640D4A" w14:textId="7590CA8A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bezpiecznego, efektywnego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kulturalnego spędzenia wolnego czasu przez młodzież szkolną;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45E7D37" w14:textId="65838252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i wspieranie działań, takich jak: organizowanie festiwali, turniejów, konkursów, olimpiad przedmiotowych dla młodzieży, nawiązywanie przez szkoły współpracy z młodzieżą innych państw i regionów w szczególności z młodzieżą krajów UE w ramach funkcjonujących programów edukacyjnych dotowanych środkami unijnymi;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7F67CB3" w14:textId="4EB70DC9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 organizacja szkoleń dla rolników w zakresie rolnictwa ekologicznego,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 tworzenia gospodarstw ekologicznych, zasad produkcji żywności ekologicznej, wspierania przedsięwzięć rolniczych i ekologicznych;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1AB113" w14:textId="43DB2F90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edukacji ekologicznej;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07FBC5" w14:textId="3B68F5B6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fizyczna, turystyka i rekreacja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52948C" w14:textId="2CFFEDB5" w:rsid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 organizowanie imprez sportowych mających na celu stworzenie spójnego systemu współzawodnictwa sportowego;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14F0494" w14:textId="653D1297" w:rsidR="00F53F1E" w:rsidRPr="00307FF4" w:rsidRDefault="00F53F1E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mających na celu zwiększenie sprawności fizycznej mieszkańców gminy,</w:t>
      </w:r>
    </w:p>
    <w:p w14:paraId="6519B2D9" w14:textId="264A1BDF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inicjatyw służących tworzeniu infrastruktury turystycznej i rekreacyjnej;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EF0F91" w14:textId="41B72073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realizację lub wspieranie działań związanych z tworzeniem programu rozwoju turystyki;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34F442" w14:textId="1608B20D" w:rsidR="00307FF4" w:rsidRPr="00307FF4" w:rsidRDefault="00307FF4" w:rsidP="00307FF4">
      <w:pPr>
        <w:numPr>
          <w:ilvl w:val="1"/>
          <w:numId w:val="6"/>
        </w:numPr>
        <w:spacing w:after="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szkolenia sportowego młodzieży wybitnie utalentowanej sportowo poprzez udział zawodników we współzawodnictwie sportowym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dziedzinie lub dyscyplinie sportu;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D8B65DD" w14:textId="21D2AB81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kultury fizycznej, turystyki i rekreacji;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A6B7D6" w14:textId="77777777" w:rsidR="00395E25" w:rsidRDefault="00307FF4" w:rsidP="00307FF4">
      <w:pPr>
        <w:numPr>
          <w:ilvl w:val="1"/>
          <w:numId w:val="6"/>
        </w:numPr>
        <w:spacing w:after="0" w:line="35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kultury fizycznej, turystyki i rekreacji;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CF999D" w14:textId="5F98C962" w:rsidR="00307FF4" w:rsidRPr="00307FF4" w:rsidRDefault="00307FF4" w:rsidP="00395E25">
      <w:pPr>
        <w:spacing w:after="0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społeczna oraz wspieranie osób niepełnosprawnych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244FD12" w14:textId="62B1669F" w:rsidR="00307FF4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organizacji pozarządowych w działalności rehabilitacyjnej i rewalidacyjnej na rzecz dzieci i młodzieży niepełnosprawnej z terenu Gminy Ceków-Kolonia; działalności na rzecz integracji i rehabilitacji osób chorych psychicznie oraz z niepełnosprawnościami psychicznymi i fizycznymi;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EC361E" w14:textId="77777777" w:rsidR="00395E25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prowadzeniu interwencji kryzysowej poprzez zapewnienie kobietom i dzieciom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– ofiarom przemocy całodobowego schronienia;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3AEA43" w14:textId="77777777" w:rsidR="00395E25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rodzinom i osobom najbardziej potrzebującym, czyli ubogim, bezrobotnym, bezdomnym, niepełnosprawnymi i rodzin wielodzietnych oraz wyrównanie szans tych rodzin i osób poprzez organizowanie zbiórek żywności;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ED06E3" w14:textId="403EA6B5" w:rsidR="002E7C00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półkolonii, kolonii i zajęć edukacyjnych, sportowych, kulturalnych dla dzieci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 szczególnie z rodzin ubogich;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2B3F30A" w14:textId="7F7B3300" w:rsidR="00395E25" w:rsidRDefault="00307FF4" w:rsidP="002E7C00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porządek publiczny i bezpieczeństwo obywateli poprzez:</w:t>
      </w:r>
      <w:r w:rsidR="00C80BEE" w:rsidRP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A54C94F" w14:textId="77777777" w:rsidR="00395E25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organizację konkursów wiedzy o bezpieczeństwie;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9F85CA" w14:textId="77777777" w:rsidR="00395E25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innych zadań dotyczących porządku publicznego;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6A2A276" w14:textId="77777777" w:rsidR="002E7C00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działalność edukacyjna i informacyjna m.in. w zakresie bezpieczeństwa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przeciwpożarowego i ratownictwa oraz samoobrony.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43DEA84" w14:textId="34608A33" w:rsidR="00395E25" w:rsidRDefault="00307FF4" w:rsidP="002E7C00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i ochrona zdrowia poprzez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:</w:t>
      </w:r>
      <w:r w:rsidR="00C80BEE" w:rsidRP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FCE9A0E" w14:textId="3CCCEC7C" w:rsidR="00395E25" w:rsidRPr="002E7C00" w:rsidRDefault="00307FF4" w:rsidP="002E7C00">
      <w:pPr>
        <w:pStyle w:val="Akapitzlist"/>
        <w:numPr>
          <w:ilvl w:val="0"/>
          <w:numId w:val="24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opieki zdrowotnej</w:t>
      </w:r>
      <w:r w:rsidR="00F53F1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rehabilitacji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i zdrowego stylu życia mieszkańców Gminy Ceków-Kolonia;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6D41C27" w14:textId="008FB4E6" w:rsidR="00307FF4" w:rsidRPr="002E7C00" w:rsidRDefault="00307FF4" w:rsidP="002E7C00">
      <w:pPr>
        <w:pStyle w:val="Akapitzlist"/>
        <w:numPr>
          <w:ilvl w:val="0"/>
          <w:numId w:val="24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inicjatyw lokalnych i społecznych dotyczących działań informacyjnych </w:t>
      </w:r>
      <w:r w:rsidR="00395E25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profilaktyki w zakresie walki z uzależnieniami.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42A468" w14:textId="53EF8943" w:rsidR="00307FF4" w:rsidRPr="00307FF4" w:rsidRDefault="00307FF4" w:rsidP="00B67F15">
      <w:pPr>
        <w:spacing w:after="30" w:line="271" w:lineRule="auto"/>
        <w:ind w:left="301" w:hanging="22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kolejności i rozmiarze realizowanych zadań decydują zadania obejmujące ww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priorytety, możliwości finansowe Gminy Ceków-Kolonia oraz potrzeby społeczności lokalnej.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EA9CB33" w14:textId="53E3A2CE" w:rsidR="00307FF4" w:rsidRPr="00307FF4" w:rsidRDefault="00C80BEE" w:rsidP="00307FF4">
      <w:pPr>
        <w:spacing w:after="0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2E53DD2" w14:textId="4375D3F5" w:rsidR="00307FF4" w:rsidRPr="00307FF4" w:rsidRDefault="00307FF4" w:rsidP="00307FF4">
      <w:pPr>
        <w:keepNext/>
        <w:keepLines/>
        <w:spacing w:after="4" w:line="256" w:lineRule="auto"/>
        <w:ind w:left="727" w:right="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VI. Okres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F81670B" w14:textId="38511138" w:rsidR="00307FF4" w:rsidRPr="00307FF4" w:rsidRDefault="00C80BEE" w:rsidP="00307FF4">
      <w:pPr>
        <w:spacing w:after="102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25B1552" w14:textId="3D52ECE0" w:rsidR="00307FF4" w:rsidRPr="00307FF4" w:rsidRDefault="00307FF4" w:rsidP="00307FF4">
      <w:pPr>
        <w:spacing w:after="16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„Program Współpracy Gminy Ceków-Kolonia z organizacjami pozarządowymi oraz podmiotami, o których mowa w art. 3 ust. 3 ustawy z dnia 24 kwietnia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2003 r. o działalności pożytku publicznego i o wolontariacie na rok 202</w:t>
      </w:r>
      <w:r w:rsidR="002840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”, obowiązuje od 01.01.202</w:t>
      </w:r>
      <w:r w:rsidR="002840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do 31.12.202</w:t>
      </w:r>
      <w:r w:rsidR="0028402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B4DBC3D" w14:textId="6198FF5E" w:rsidR="00307FF4" w:rsidRPr="00307FF4" w:rsidRDefault="00C80BEE" w:rsidP="00307FF4">
      <w:pPr>
        <w:spacing w:after="122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03B34A5" w14:textId="4EF4AABD" w:rsidR="00307FF4" w:rsidRPr="00307FF4" w:rsidRDefault="00307FF4" w:rsidP="00307FF4">
      <w:pPr>
        <w:keepNext/>
        <w:keepLines/>
        <w:spacing w:after="4" w:line="256" w:lineRule="auto"/>
        <w:ind w:left="727" w:right="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lastRenderedPageBreak/>
        <w:t>VII. Sposób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A5F7888" w14:textId="0BDC4ECE" w:rsidR="00307FF4" w:rsidRPr="00307FF4" w:rsidRDefault="00C80BEE" w:rsidP="00307FF4">
      <w:pPr>
        <w:spacing w:after="113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46E6CB91" w14:textId="77777777" w:rsidR="00395E25" w:rsidRDefault="00307FF4" w:rsidP="00307FF4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Podmiotami uczestniczącymi w realizacji Programu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9FC408" w14:textId="71486A31" w:rsidR="00307FF4" w:rsidRPr="00307FF4" w:rsidRDefault="00307FF4" w:rsidP="00395E25">
      <w:pPr>
        <w:spacing w:after="97" w:line="271" w:lineRule="auto"/>
        <w:ind w:left="29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Gmina Ceków-Kolonia – w zakresie wyznaczania kierunków współpracy Gminy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oraz określania wysokości środków przeznaczonych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dofinansowanie zadań realizowanych przez organizacje, a także w zakresie bieżącej współpracy z organizacjami, a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3063D0" w14:textId="2A600A85" w:rsidR="00307FF4" w:rsidRPr="00307FF4" w:rsidRDefault="00307FF4" w:rsidP="00920A0F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ogłaszania otwartych konkursów ofert na realizację zadań publicznych oraz powoływania Komisji Konkursowych,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A71F49C" w14:textId="737014FD" w:rsidR="00307FF4" w:rsidRPr="00307FF4" w:rsidRDefault="00307FF4" w:rsidP="00920A0F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wybierania najkorzystniejszych ofert realizacji zadań publicznych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podstawie rekomendacji Komisji Konkursowych;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0C1DA8B" w14:textId="586647D6" w:rsidR="00307FF4" w:rsidRPr="00307FF4" w:rsidRDefault="00307FF4" w:rsidP="00307FF4">
      <w:pPr>
        <w:spacing w:after="97" w:line="271" w:lineRule="auto"/>
        <w:ind w:left="701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organizacje pozarządowe i podmioty wymienione w art. 3 ust. 3 ustawy, prowadzące działalność pożytku publicznego w zakresie odpowiadającym działaniom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E9C01D" w14:textId="05F97EF1" w:rsidR="00307FF4" w:rsidRPr="00307FF4" w:rsidRDefault="00307FF4" w:rsidP="00307FF4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 prowadzi bezpośrednią współpracę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organizacjami, która </w:t>
      </w:r>
      <w:r w:rsidR="00920A0F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 polega na: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7C0C86" w14:textId="76C2865F" w:rsidR="00307FF4" w:rsidRPr="00307FF4" w:rsidRDefault="00307FF4" w:rsidP="00307FF4">
      <w:pPr>
        <w:numPr>
          <w:ilvl w:val="1"/>
          <w:numId w:val="11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przygotowaniu i prowadzeniu konkursów ofert dla organizacji na realizację zadań finansowanych lub współfinansowanych z budżetu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AF95169" w14:textId="509C0E79" w:rsidR="00307FF4" w:rsidRPr="00307FF4" w:rsidRDefault="00307FF4" w:rsidP="00307FF4">
      <w:pPr>
        <w:numPr>
          <w:ilvl w:val="1"/>
          <w:numId w:val="11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sporządzaniu sprawozdań z realizacji Programu współpracy z organizacjami pozarządowymi;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9B51617" w14:textId="7FD3C491" w:rsidR="00307FF4" w:rsidRPr="00307FF4" w:rsidRDefault="00307FF4" w:rsidP="00307FF4">
      <w:pPr>
        <w:numPr>
          <w:ilvl w:val="1"/>
          <w:numId w:val="11"/>
        </w:numPr>
        <w:spacing w:after="45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podejmowaniu i prowadzeniu bieżącej współpracy z organizacjami pozarządowymi statutowo prowadzącymi działalność pożytku publicznego.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1D4E64" w14:textId="0C110591" w:rsidR="00307FF4" w:rsidRPr="00307FF4" w:rsidRDefault="00C80BEE" w:rsidP="00307FF4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6552A98" w14:textId="561F220C" w:rsidR="00307FF4" w:rsidRPr="00307FF4" w:rsidRDefault="00307FF4" w:rsidP="00307FF4">
      <w:pPr>
        <w:spacing w:after="45"/>
        <w:ind w:left="156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VIII. Wysokość środków przeznaczonych na realizację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C4FE203" w14:textId="18118E1C" w:rsidR="00307FF4" w:rsidRPr="00307FF4" w:rsidRDefault="00C80BEE" w:rsidP="00307FF4">
      <w:pPr>
        <w:spacing w:after="9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9E49EF" w14:textId="683043CF" w:rsidR="00307FF4" w:rsidRPr="00307FF4" w:rsidRDefault="00307FF4" w:rsidP="00307FF4">
      <w:pPr>
        <w:spacing w:after="24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Wysokość środków przeznaczona na realizację Programu wynosi </w:t>
      </w:r>
      <w:r w:rsidR="00273B7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50 000,00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zł.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871C2F" w14:textId="43D93374" w:rsidR="00307FF4" w:rsidRPr="00307FF4" w:rsidRDefault="00C80BEE" w:rsidP="00307FF4">
      <w:pPr>
        <w:spacing w:after="11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851000D" w14:textId="20285CF6" w:rsidR="00307FF4" w:rsidRPr="00307FF4" w:rsidRDefault="00307FF4" w:rsidP="00307FF4">
      <w:pPr>
        <w:keepNext/>
        <w:keepLines/>
        <w:spacing w:after="4" w:line="256" w:lineRule="auto"/>
        <w:ind w:left="727" w:right="72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IX. Sposób oceny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67BEFC7" w14:textId="07CBB4E7" w:rsidR="00307FF4" w:rsidRPr="00307FF4" w:rsidRDefault="00C80BEE" w:rsidP="00307FF4">
      <w:pPr>
        <w:spacing w:after="10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BAA8546" w14:textId="4FFE772C" w:rsidR="00307FF4" w:rsidRPr="00307FF4" w:rsidRDefault="00307FF4" w:rsidP="00307FF4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Miernikami efektywności realizacji Programu w danym roku będą informacje dotyczące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7C7C26C" w14:textId="4C7D4BBC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ogłoszonych otwartych konkursów ofert;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7A639B" w14:textId="13292690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ofert, które wpłynęły od organizacji;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34BF7E5" w14:textId="552F24EA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umów zawartych z organizacjami na realizację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471C3B6" w14:textId="246CD68F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wysokości środków finansowych przeznaczonych z budżetu Gminy Ceków-Kolonia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realizację zadań publicznych przez organizacje;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6E0DCE" w14:textId="2520272B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liczby wspólnych przedsięwzięć podejmowanych przez organizacje pozarządowe i Gminę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149F3B" w14:textId="46EE0556" w:rsidR="00307FF4" w:rsidRPr="00307FF4" w:rsidRDefault="00307FF4" w:rsidP="00307FF4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Bieżącym monitoringiem realizacji zadań Programu zajmują się właściwe merytorycznie komórki organizacyjne Urzędu Gminy w Cekowie-Kolonii.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7E8127" w14:textId="47FC2AE9" w:rsidR="00307FF4" w:rsidRPr="00307FF4" w:rsidRDefault="00307FF4" w:rsidP="00307FF4">
      <w:pPr>
        <w:spacing w:after="106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82D887D" w14:textId="637E84FB" w:rsidR="00307FF4" w:rsidRPr="00307FF4" w:rsidRDefault="00307FF4" w:rsidP="00307FF4">
      <w:pPr>
        <w:keepNext/>
        <w:keepLines/>
        <w:spacing w:after="4" w:line="256" w:lineRule="auto"/>
        <w:ind w:left="727" w:right="73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X. Sposób tworzenia programu i przebieg konsultacji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5D9FCA6" w14:textId="7F7FACB0" w:rsidR="00307FF4" w:rsidRPr="00307FF4" w:rsidRDefault="00C80BEE" w:rsidP="00307FF4">
      <w:pPr>
        <w:spacing w:after="9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56BE52F5" w14:textId="01AC24E6" w:rsidR="00307FF4" w:rsidRPr="00307FF4" w:rsidRDefault="00307FF4" w:rsidP="00307FF4">
      <w:pPr>
        <w:spacing w:after="97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Programu obejmuje realizację w zaplanowanych terminach następujących działań: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8154FF" w14:textId="77777777" w:rsidR="00307FF4" w:rsidRPr="00307FF4" w:rsidRDefault="00307FF4" w:rsidP="00307FF4">
      <w:pPr>
        <w:numPr>
          <w:ilvl w:val="0"/>
          <w:numId w:val="14"/>
        </w:numPr>
        <w:spacing w:after="4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zebranie propozycji do projektu Programu zgłaszanych przez organizacje pozarządowe; </w:t>
      </w:r>
    </w:p>
    <w:p w14:paraId="22A6AC3B" w14:textId="3DAB0EF4" w:rsidR="00307FF4" w:rsidRPr="00307FF4" w:rsidRDefault="00307FF4" w:rsidP="00307FF4">
      <w:pPr>
        <w:numPr>
          <w:ilvl w:val="0"/>
          <w:numId w:val="14"/>
        </w:numPr>
        <w:spacing w:after="31" w:line="312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informacji na temat wysokości planowanych środków finansowych przeznaczonych na realizację zadań publicznych przez organizacje oraz priorytetów w realizacji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F2A14FE" w14:textId="76C9537E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C745201" w14:textId="03DF7812" w:rsidR="00307FF4" w:rsidRPr="00307FF4" w:rsidRDefault="00307FF4" w:rsidP="00307FF4">
      <w:pPr>
        <w:numPr>
          <w:ilvl w:val="0"/>
          <w:numId w:val="14"/>
        </w:numPr>
        <w:spacing w:after="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opracowanie projektu Programu z uwzględnieniem opinii i uwag uzyskanych od organizacji oraz wymogów wynikających z przepisów ustawy o pożytku publicznym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7AC269" w14:textId="4923F69D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skierowanie projektu Programu do konsultacji poprzez upublicznienie na stronie Biuletynu Informacji Publicznej;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1810C03" w14:textId="614E8B3E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 podczas konsultacji;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EB6AF13" w14:textId="5876A287" w:rsidR="00307FF4" w:rsidRPr="00307FF4" w:rsidRDefault="00307FF4" w:rsidP="00307FF4">
      <w:pPr>
        <w:numPr>
          <w:ilvl w:val="0"/>
          <w:numId w:val="14"/>
        </w:numPr>
        <w:spacing w:after="50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przedłożenie informacji o Programie na posiedzeniach stałych komisji Rady Gminy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673987" w14:textId="47317C25" w:rsidR="00307FF4" w:rsidRPr="00C83CEE" w:rsidRDefault="00C83CEE" w:rsidP="00C83CEE">
      <w:pPr>
        <w:spacing w:after="4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307FF4"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 uchwaleniu przez Radę Gminy Ceków-Kolonia Programu zostanie on zamieszczony w Biuletynie Informacji Publicznej.</w:t>
      </w:r>
      <w:r w:rsidR="00C80BEE"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016D0C6" w14:textId="7EF47A16" w:rsidR="00307FF4" w:rsidRPr="00307FF4" w:rsidRDefault="00C80BEE" w:rsidP="00307FF4">
      <w:pPr>
        <w:spacing w:after="21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65428E0" w14:textId="0AAFF41F" w:rsidR="00307FF4" w:rsidRPr="00307FF4" w:rsidRDefault="00307FF4" w:rsidP="00307FF4">
      <w:pPr>
        <w:keepNext/>
        <w:keepLines/>
        <w:spacing w:after="4" w:line="256" w:lineRule="auto"/>
        <w:ind w:left="727" w:right="48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XI. Tryb powoływania i zasady działania komisji konkursowych</w:t>
      </w:r>
      <w:r w:rsidR="00E57F9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do opiniowania ofert w otwartych konkursach ofert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5B0F743" w14:textId="5D01371D" w:rsidR="00307FF4" w:rsidRPr="00307FF4" w:rsidRDefault="00C80BEE" w:rsidP="00307FF4">
      <w:pPr>
        <w:spacing w:after="109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10A8FAC" w14:textId="7291EAD4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Komisja konkursowa powoływana jest w celu opiniowania ofert złożonych przez organizacje pozarządowe w ramach ogłoszonych otwartych konkursów przez Gminę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367426" w14:textId="625FB2E2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skład komisji konkursowej wchodzą przedstawiciela Wójta oraz przedstawiciele organizacji pożytku publicznego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lub podmiotów wymienionych w art. 3 ust. 3, z wyłączeniem osób reprezentujących organizacje biorące udział w konkursie. Przedstawiciele organizacji pożytku publicznego wybiera spośród zgłoszonych wcześniej kandydatur.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D12DEA0" w14:textId="1C44C7B3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Imienny skład komisji konkursowej Zarządzenie Wójta. W skład komisji nie mogą zasiadać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przedstawiciele tych organizacji, które biorą udział w konkursie.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C394A31" w14:textId="77777777" w:rsidR="006C0BA1" w:rsidRDefault="00307FF4" w:rsidP="006C0BA1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Członkiem komisji konkursowej może zostać każdy przedstawiciel organizacji pozarządowej mający siedzibę na terenie Gminy Ceków-Kolonia lub działający na rzecz jej mieszkańców, pod warunkiem, że organizacja, którą reprezentuje, nie będzie brała udziału w konkursie.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237D4BD" w14:textId="685A5344" w:rsidR="00307FF4" w:rsidRPr="006C0BA1" w:rsidRDefault="00307FF4" w:rsidP="006C0BA1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C0BA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pracach komisji mogą uczestniczyć z głosem doradczym osoby posiadające specjalistyczną wiedzę w dziedzinie obejmującej zakres zadań publicznych, których konkurs dotyczy. Osoby te zaprasza Wójt lub Przewodniczący Komisji Konkursowej.</w:t>
      </w:r>
      <w:r w:rsidR="00E57F93" w:rsidRPr="006C0BA1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E9342B" w14:textId="528C397C" w:rsidR="00307FF4" w:rsidRPr="00307FF4" w:rsidRDefault="00307FF4" w:rsidP="00307FF4">
      <w:pPr>
        <w:numPr>
          <w:ilvl w:val="0"/>
          <w:numId w:val="15"/>
        </w:numPr>
        <w:spacing w:after="123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Pracą Komisji kieruje Przewodniczący Komisji, a w razie jego nieobecności Zastępca Przewodniczącego.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8349D5" w14:textId="7C8333FD" w:rsidR="00307FF4" w:rsidRPr="00307FF4" w:rsidRDefault="00307FF4" w:rsidP="00307FF4">
      <w:pPr>
        <w:numPr>
          <w:ilvl w:val="0"/>
          <w:numId w:val="15"/>
        </w:numPr>
        <w:spacing w:after="150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zadań Przewodniczącego Komisji należy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1B0C296" w14:textId="77777777" w:rsidR="00920A0F" w:rsidRDefault="00307FF4" w:rsidP="00307FF4">
      <w:pPr>
        <w:numPr>
          <w:ilvl w:val="1"/>
          <w:numId w:val="17"/>
        </w:numPr>
        <w:spacing w:after="154" w:line="271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prowadzenie posiedzenia komisji (lub posiedzeń komisji)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2B46618" w14:textId="1525AF3D" w:rsidR="00307FF4" w:rsidRPr="00307FF4" w:rsidRDefault="00307FF4" w:rsidP="00307FF4">
      <w:pPr>
        <w:numPr>
          <w:ilvl w:val="1"/>
          <w:numId w:val="17"/>
        </w:numPr>
        <w:spacing w:after="154" w:line="271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ustalenie organizacji pracy komisji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DBD67FB" w14:textId="2E04081E" w:rsidR="00307FF4" w:rsidRPr="00307FF4" w:rsidRDefault="00307FF4" w:rsidP="00307FF4">
      <w:pPr>
        <w:numPr>
          <w:ilvl w:val="1"/>
          <w:numId w:val="17"/>
        </w:numPr>
        <w:spacing w:after="128" w:line="292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określenie zadań poszczególnych członków komisji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64AEA0B" w14:textId="14455F1B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Skład osobowy Komisji ustalany jest na podstawie odrębnego Zarządzenia Wójta Gminy.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017B04" w14:textId="706F2D30" w:rsidR="00307FF4" w:rsidRPr="00307FF4" w:rsidRDefault="00307FF4" w:rsidP="00307FF4">
      <w:pPr>
        <w:numPr>
          <w:ilvl w:val="0"/>
          <w:numId w:val="15"/>
        </w:numPr>
        <w:spacing w:after="7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wypadku konieczności dokonania zmiany w składzie Komisji, ponowne ustalenie składu osobowego dokonuje się w trybie właściwym do jego przyjęcia.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AD92C2F" w14:textId="5C8CE69F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Członkowie Komisji nie otrzymują wynagrodzenia za swoją pracę.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80D7D8" w14:textId="348A897F" w:rsidR="00307FF4" w:rsidRPr="00307FF4" w:rsidRDefault="00307FF4" w:rsidP="00307FF4">
      <w:pPr>
        <w:numPr>
          <w:ilvl w:val="0"/>
          <w:numId w:val="15"/>
        </w:numPr>
        <w:spacing w:after="65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członków Komisji należy uczestnictwo w pracach komisji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oraz wypełnianie zadań określonych przez Przewodniczącego komisji, związanych z postępowaniem konkursowym.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E57254" w14:textId="6EA7A70B" w:rsidR="00307FF4" w:rsidRPr="00307FF4" w:rsidRDefault="00307FF4" w:rsidP="00307FF4">
      <w:pPr>
        <w:numPr>
          <w:ilvl w:val="0"/>
          <w:numId w:val="15"/>
        </w:numPr>
        <w:spacing w:after="7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Komisji Konkursowej należy: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A5FD9D4" w14:textId="5B76B49A" w:rsidR="00307FF4" w:rsidRPr="00307FF4" w:rsidRDefault="00307FF4" w:rsidP="00920A0F">
      <w:pPr>
        <w:numPr>
          <w:ilvl w:val="1"/>
          <w:numId w:val="15"/>
        </w:numPr>
        <w:spacing w:after="60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przeprowadzenie postępowania konkursowego i przedłożenie propozycji wyników konkursu oraz kwot dotacji do zatwierdzenia Wójta Gminy,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A3487A2" w14:textId="0EBC1852" w:rsidR="00307FF4" w:rsidRPr="00307FF4" w:rsidRDefault="00307FF4" w:rsidP="00920A0F">
      <w:pPr>
        <w:numPr>
          <w:ilvl w:val="1"/>
          <w:numId w:val="15"/>
        </w:numPr>
        <w:spacing w:after="58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uczestnictwo jej członków w pracach komisji oraz wypełnianie zadań określonych przez Przewodniczącego komisji, związanych z postępowaniem konkursowym.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C444817" w14:textId="7FCF46FE" w:rsidR="00307FF4" w:rsidRPr="00307FF4" w:rsidRDefault="00307FF4" w:rsidP="00920A0F">
      <w:pPr>
        <w:numPr>
          <w:ilvl w:val="1"/>
          <w:numId w:val="15"/>
        </w:numPr>
        <w:spacing w:after="128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niezwłocznie po zakończeniu swoich prac oraz akceptacji Wójta podanie do wiadomości publicznej informacji o wyłonieniu podmiotów, którym zlecone zostanie wykonanie zadania publicznego.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8E65F5" w14:textId="2B722054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pracuje podczas posiedzenia lub posiedzeń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Komisji Konkursowej.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EA4C69" w14:textId="74A9CD7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Dla ważności podejmowanych przez komisję decyzji wymagana jest obecność na posiedzeniu co najmniej połowy jej składu.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821AE8" w14:textId="7099F5A7" w:rsidR="00307FF4" w:rsidRPr="00307FF4" w:rsidRDefault="00307FF4" w:rsidP="00307FF4">
      <w:pPr>
        <w:numPr>
          <w:ilvl w:val="0"/>
          <w:numId w:val="15"/>
        </w:numPr>
        <w:spacing w:after="4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sprawach organizacyjnych, nie dotyczących złożonych ofert, Komisja Konkursowa podejmuje decyzje większością głosów obecnych członków komisji. W razie równej liczby głosów, decyduje głos Przewodniczącego komisji.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4F0A0D" w14:textId="7A236DA6" w:rsidR="00307FF4" w:rsidRPr="00307FF4" w:rsidRDefault="00307FF4" w:rsidP="00307FF4">
      <w:pPr>
        <w:numPr>
          <w:ilvl w:val="0"/>
          <w:numId w:val="15"/>
        </w:numPr>
        <w:spacing w:after="7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pierwszym etapie konkursu Komisja Konkursowa: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417169" w14:textId="787D55C2" w:rsidR="00307FF4" w:rsidRPr="00307FF4" w:rsidRDefault="00307FF4" w:rsidP="00307FF4">
      <w:pPr>
        <w:numPr>
          <w:ilvl w:val="1"/>
          <w:numId w:val="15"/>
        </w:numPr>
        <w:spacing w:after="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stwierdza prawidłowość przeprowadzenia procedury ogłoszenia o konkursie oraz liczbę złożonych ofert,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8A89712" w14:textId="461BC255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otwiera koperty z ofertami,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6B863C8" w14:textId="097220DD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odrzuca oferty złożone po wyznaczonym terminie,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AD8CC1D" w14:textId="521BEE03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sporządza listę oferentów biorących udział w konkursie.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A1B7A48" w14:textId="5C840F84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Przewodniczący Komisji przyjmuje od wszystkich członków komisji pisemne oświadczenie o nie pozostawaniu z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żadnym oferentem w stosunku pokrewieństwa, powinowactwa lub innych, które mogłyby budzić uzasadnione wątpliwości co do bezstronności. Powyższe oświadczenie wypełnia także Przewodniczący Komisji. W przypadku, gdy członek komisji oświadczy, że jest związany z oferentem, Przewodniczący Komisji wyłącza go z prac Komisji Konkursowej.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B2EFED6" w14:textId="530000CF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 sprawdza oferty pod względem formalnym wypełniając do każdej oferty kartę oceny formalnej.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4F33A0D" w14:textId="25ADD361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 ustala, które z ofert spełniają wymagania formalne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06C430" w14:textId="3D74AE2B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Informację o ofertach, nie spełniających wymagań formalnych, Komisja konkursowa podaje niezwłocznie do wiadomości publicznej - po zakończeniu pierwszego etapu prac - poprzez publikację na stronie internetowej www.cekow.pl. oraz poprzez wywieszenie na tablicy ogłoszeń,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8A13981" w14:textId="072CC855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Podmiot składający ofertę, która nie przeszła pozytywnie oceny formalnej Komisji Konkursowej może dokonać poprawienia oferty. Poprawienie oferty odbywa się na miejscu u Przewodniczącego Komisji Konkursowej w terminie 7 dni kalendarzowych od daty podania do wiadomości publicznej informacji o podmiotach, które nie przeszły pozytywnie oceny formalnej.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C28026D" w14:textId="25EB5429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Oferty, które nie zostaną poprawione, otrzymają negatywną opinię Komisji Konkursowej i nie przechodzą do etapu analizy oferty pod względem merytorycznym,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F1CD09" w14:textId="6F1F53E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Protokół z przeprowadzonego postępowania konkursowego zawiera szczegółowe uzasadnienie do negatywnej opinii Komisji konkursowej dotyczącej odrzucenia oferty.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853D05F" w14:textId="092506AE" w:rsidR="00307FF4" w:rsidRPr="00307FF4" w:rsidRDefault="00307FF4" w:rsidP="00307FF4">
      <w:pPr>
        <w:numPr>
          <w:ilvl w:val="0"/>
          <w:numId w:val="15"/>
        </w:numPr>
        <w:spacing w:after="15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Na pisemny wniosek Podmiotu składającego ofertę Komisja Konkursowa przedstawia szczegółowo uzasadnienie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wyboru lub odrzucenia oferty którą Podmiot złożył.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26DC154" w14:textId="2505032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 dostarczeniu przez Podmioty, które otrzymały możliwość dokonania poprawek do oferty Komisja konkursowa niezwłocznie, najpóźniej po wyznaczonym terminie przyjmowania poprawek, przystępuje do drugiego etapu pracy Komisji.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9E6DCF" w14:textId="3661DACF" w:rsidR="00307FF4" w:rsidRPr="00307FF4" w:rsidRDefault="00307FF4" w:rsidP="00307FF4">
      <w:pPr>
        <w:numPr>
          <w:ilvl w:val="0"/>
          <w:numId w:val="15"/>
        </w:numPr>
        <w:spacing w:after="4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drugim etapie Komisja Konkursowa ocenia oferty pod względem merytorycznym stosując następujące kryteria: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E7842D" w14:textId="109A03F1" w:rsidR="00307FF4" w:rsidRPr="00307FF4" w:rsidRDefault="00307FF4" w:rsidP="00307FF4">
      <w:pPr>
        <w:numPr>
          <w:ilvl w:val="1"/>
          <w:numId w:val="15"/>
        </w:numPr>
        <w:spacing w:after="10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możliwości realizacji zadania publicznego przez oferenta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3C6945B" w14:textId="366035CB" w:rsidR="00307FF4" w:rsidRPr="00307FF4" w:rsidRDefault="00307FF4" w:rsidP="00307FF4">
      <w:pPr>
        <w:numPr>
          <w:ilvl w:val="1"/>
          <w:numId w:val="15"/>
        </w:numPr>
        <w:spacing w:after="105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przedstawionej kalkulacji kosztów realizacji zadania w odniesieniu do zakresu rzeczowego zadania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4363104" w14:textId="2603E55C" w:rsidR="00307FF4" w:rsidRPr="00307FF4" w:rsidRDefault="00307FF4" w:rsidP="00307FF4">
      <w:pPr>
        <w:numPr>
          <w:ilvl w:val="1"/>
          <w:numId w:val="15"/>
        </w:numPr>
        <w:spacing w:after="94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Ocena proponowanej jakości wykonania zadania i kwalifikacje osób, przy udziale których oferent będzie realizował zadanie publiczne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E0324A4" w14:textId="7B5268CD" w:rsidR="00307FF4" w:rsidRPr="00307FF4" w:rsidRDefault="00307FF4" w:rsidP="00307FF4">
      <w:pPr>
        <w:numPr>
          <w:ilvl w:val="1"/>
          <w:numId w:val="15"/>
        </w:numPr>
        <w:spacing w:after="95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planowanego przez oferenta/oferentów udziału środków finansowych własnych lub środków pochodzących z innych źródeł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A19EA3" w14:textId="3554EA4D" w:rsidR="00307FF4" w:rsidRPr="00307FF4" w:rsidRDefault="00307FF4" w:rsidP="00307FF4">
      <w:pPr>
        <w:numPr>
          <w:ilvl w:val="1"/>
          <w:numId w:val="15"/>
        </w:numPr>
        <w:spacing w:after="100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wkładu rzeczowego, osobowego, w tym pracy wolontariuszy i społecznej pracy członków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0-5 pkt.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4C5A1E" w14:textId="41BAF0C2" w:rsidR="00307FF4" w:rsidRPr="00307FF4" w:rsidRDefault="00307FF4" w:rsidP="00A657EC">
      <w:pPr>
        <w:numPr>
          <w:ilvl w:val="1"/>
          <w:numId w:val="15"/>
        </w:numPr>
        <w:spacing w:after="54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Analiza i ocena realizacji zleconych zadań publicznych w przypadku oferentów, którzy w latach poprzednich realizowali zlecone zadania publiczne, biorąc pod uwagę i rzetelność i terminowości oraz sposób rozliczenia środków na ten cel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Podmioty nowe, nie współpracujące w latach poprzednich z Gminą Ceków-Kolonia otrzymują</w:t>
      </w:r>
      <w:r w:rsidR="00E57F93" w:rsidRPr="00A657E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maksymalnie 2 pkt.</w:t>
      </w:r>
      <w:r w:rsidR="00C80BEE" w:rsidRPr="00A657E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29F3A8" w14:textId="68FA8B10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sporządza Kartę Oceny Oferty Konkursowej - Wymogi merytoryczne- odrębnie dla każdej oferty, która pozytywnie przeszła ocenę formalną Komisji Konkursowej. Każdy z członków komisji ocenia ofertę indywidualnie.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F756E2A" w14:textId="39302256" w:rsidR="00307FF4" w:rsidRPr="00307FF4" w:rsidRDefault="00307FF4" w:rsidP="00307FF4">
      <w:pPr>
        <w:numPr>
          <w:ilvl w:val="0"/>
          <w:numId w:val="15"/>
        </w:numPr>
        <w:spacing w:after="10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Następnie Komisja Konkursowa przedkłada Wójtowi opinię dotyczącą punktacji przyznanej dla poszczególnych ofert.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101DF1" w14:textId="5A80C3C0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Opinia Komisji Konkursowej określa wskazanie kwoty proponowanej do przyznania dotacji,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 uwzględnieniem możliwości finansowych Gminy.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0599AD6" w14:textId="004DC4CA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Sekretarzem komisji konkursowej jest członek komisji będący przedstawicielem komórki organizacyjnej odpowiedzialnej merytorycznie za realizację zadania lub nie uczestniczący w pracach komisji przedstawiciel tej komórki.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8960059" w14:textId="3E2BBC49" w:rsidR="00307FF4" w:rsidRPr="00307FF4" w:rsidRDefault="00307FF4" w:rsidP="00307FF4">
      <w:pPr>
        <w:numPr>
          <w:ilvl w:val="0"/>
          <w:numId w:val="15"/>
        </w:numPr>
        <w:spacing w:after="107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Sekretarza komisji należy: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D9832DE" w14:textId="754504DE" w:rsidR="00307FF4" w:rsidRPr="00307FF4" w:rsidRDefault="00307FF4" w:rsidP="00920A0F">
      <w:pPr>
        <w:numPr>
          <w:ilvl w:val="2"/>
          <w:numId w:val="16"/>
        </w:numPr>
        <w:spacing w:after="12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zawiadomienie wszystkich członków komisji o wyznaczonym terminie posiedzenia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Komisji konkursowej,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2E45501" w14:textId="5CAB4FC5" w:rsidR="00307FF4" w:rsidRPr="00307FF4" w:rsidRDefault="00307FF4" w:rsidP="00920A0F">
      <w:pPr>
        <w:numPr>
          <w:ilvl w:val="2"/>
          <w:numId w:val="16"/>
        </w:numPr>
        <w:spacing w:after="4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przedłożenie członkom Komisji konkursowej wszystkich dokumentów wskazanych przez Przewodniczącego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C9DBFA3" w14:textId="6FB6F9BA" w:rsidR="00307FF4" w:rsidRPr="00307FF4" w:rsidRDefault="00307FF4" w:rsidP="00920A0F">
      <w:pPr>
        <w:numPr>
          <w:ilvl w:val="2"/>
          <w:numId w:val="16"/>
        </w:numPr>
        <w:spacing w:after="12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zapewnienie obsługi administracyjno-technicznej prac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CD9381" w14:textId="1CD2CABB" w:rsidR="00307FF4" w:rsidRPr="00307FF4" w:rsidRDefault="00307FF4" w:rsidP="00920A0F">
      <w:pPr>
        <w:numPr>
          <w:ilvl w:val="2"/>
          <w:numId w:val="16"/>
        </w:numPr>
        <w:spacing w:after="149" w:line="271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sporządzenie protokołu z posiedzenia komisji, który powinien zawierać: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BA08AAD" w14:textId="7EF70F29" w:rsidR="00307FF4" w:rsidRPr="00307FF4" w:rsidRDefault="00307FF4" w:rsidP="00307FF4">
      <w:pPr>
        <w:numPr>
          <w:ilvl w:val="3"/>
          <w:numId w:val="18"/>
        </w:numPr>
        <w:spacing w:after="55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imiona, nazwiska i stanowiska członków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8F5031A" w14:textId="0FF56461" w:rsidR="00307FF4" w:rsidRPr="00307FF4" w:rsidRDefault="00307FF4" w:rsidP="00307FF4">
      <w:pPr>
        <w:numPr>
          <w:ilvl w:val="3"/>
          <w:numId w:val="18"/>
        </w:numPr>
        <w:spacing w:after="62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liczbę zgłoszonych ofert, w tym ofert spełniających warunki określone w załączniku Nr 3 do niniejszego Postanowienia oraz ofert, przekazanych przez Komisję konkursową do uzupełnienia wymogów formalnych,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A84BBFC" w14:textId="50DB86F7" w:rsidR="00307FF4" w:rsidRPr="00307FF4" w:rsidRDefault="00307FF4" w:rsidP="00307FF4">
      <w:pPr>
        <w:numPr>
          <w:ilvl w:val="3"/>
          <w:numId w:val="18"/>
        </w:numPr>
        <w:spacing w:after="128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informację o ofertach najkorzystniejszych z uwzględnieniem kwoty proponowanej dotacji,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12C8D96" w14:textId="6DDEF49C" w:rsidR="00307FF4" w:rsidRPr="00307FF4" w:rsidRDefault="00307FF4" w:rsidP="00307FF4">
      <w:pPr>
        <w:numPr>
          <w:ilvl w:val="3"/>
          <w:numId w:val="18"/>
        </w:numPr>
        <w:spacing w:after="128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uzasadnienie wyboru bądź odrzucenia ofert,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podpisy członków komisji.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408191" w14:textId="77777777" w:rsidR="00307FF4" w:rsidRPr="00307FF4" w:rsidRDefault="00307FF4" w:rsidP="00307FF4">
      <w:pPr>
        <w:numPr>
          <w:ilvl w:val="0"/>
          <w:numId w:val="15"/>
        </w:numPr>
        <w:spacing w:after="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Po zakończeniu prac Komisja konkursowa przedkłada Wójtowi propozycję rozstrzygnięcia konkursu do ostatecznego zatwierdzenia. Wójt Gminy zatwierdza wynik konkursu </w:t>
      </w:r>
    </w:p>
    <w:p w14:paraId="76B77BDA" w14:textId="46CB8339" w:rsidR="00307FF4" w:rsidRPr="00307FF4" w:rsidRDefault="00307FF4" w:rsidP="00307FF4">
      <w:pPr>
        <w:spacing w:after="82" w:line="292" w:lineRule="auto"/>
        <w:ind w:left="77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Zarządzeniem Wójta Gminy. Powyższe Zarządzenie podaje się do wiadomości publicznej poprzez publikację w Biuletynie Informacji Publicznej, na stronie internetowej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www.cekow.pl.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81754C6" w14:textId="333704E6" w:rsidR="00307FF4" w:rsidRPr="00307FF4" w:rsidRDefault="00307FF4" w:rsidP="00307FF4">
      <w:pPr>
        <w:spacing w:after="0" w:line="292" w:lineRule="auto"/>
        <w:ind w:left="80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oraz wywieszenie na tablicy ogłoszeń Urzędu Gminy.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21C366D" w14:textId="528F58D1" w:rsidR="00307FF4" w:rsidRPr="00307FF4" w:rsidRDefault="00C80BEE" w:rsidP="00307FF4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F60CF3B" w14:textId="5A60623D" w:rsidR="00307FF4" w:rsidRPr="00307FF4" w:rsidRDefault="00307FF4" w:rsidP="00307FF4">
      <w:pPr>
        <w:keepNext/>
        <w:keepLines/>
        <w:spacing w:after="4" w:line="256" w:lineRule="auto"/>
        <w:ind w:left="727" w:right="71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XII. Postanowienia końcowe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FB1042" w14:textId="75F5396E" w:rsidR="00307FF4" w:rsidRPr="00307FF4" w:rsidRDefault="00C80BEE" w:rsidP="00307FF4">
      <w:pPr>
        <w:spacing w:after="1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3E3C983" w14:textId="77777777" w:rsidR="00A657EC" w:rsidRDefault="00307FF4" w:rsidP="00A657EC">
      <w:pPr>
        <w:numPr>
          <w:ilvl w:val="0"/>
          <w:numId w:val="19"/>
        </w:numPr>
        <w:spacing w:after="97" w:line="271" w:lineRule="auto"/>
        <w:ind w:left="411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sprawach dotyczących realizacji Programu współpracy mają zastosowanie przepisy powszechnie obowiązujące, a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694D7FB" w14:textId="5A65B3FD" w:rsidR="00A657EC" w:rsidRPr="00A657EC" w:rsidRDefault="00307FF4" w:rsidP="00920A0F">
      <w:pPr>
        <w:pStyle w:val="Akapitzlist"/>
        <w:numPr>
          <w:ilvl w:val="0"/>
          <w:numId w:val="21"/>
        </w:numPr>
        <w:spacing w:after="97" w:line="271" w:lineRule="auto"/>
        <w:ind w:left="109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ustawa z dnia 24 kwietnia 2003 roku o działalności pożytku publicznego </w:t>
      </w:r>
      <w:r w:rsid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wolontariacie;</w:t>
      </w:r>
      <w:r w:rsidR="00C80BEE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95CAA1" w14:textId="531C0537" w:rsidR="00307FF4" w:rsidRPr="00A657EC" w:rsidRDefault="00307FF4" w:rsidP="00920A0F">
      <w:pPr>
        <w:pStyle w:val="Akapitzlist"/>
        <w:numPr>
          <w:ilvl w:val="0"/>
          <w:numId w:val="21"/>
        </w:numPr>
        <w:spacing w:after="97" w:line="271" w:lineRule="auto"/>
        <w:ind w:left="109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rozporządzenie Przewodniczącego Komitetu do Spraw Pożytku Publicznego</w:t>
      </w:r>
      <w:r w:rsidR="00E57F93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sprawie wzorów ofert i ramowych wzorów umów dotyczących realizacji zadań publicznych oraz wzorów sprawozdań z wykonania tych zadań.</w:t>
      </w:r>
      <w:r w:rsidR="00C80BEE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1233B37" w14:textId="77777777" w:rsidR="00C43ECC" w:rsidRDefault="00C43ECC"/>
    <w:sectPr w:rsidR="00C43ECC" w:rsidSect="00A42C0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733"/>
    <w:multiLevelType w:val="hybridMultilevel"/>
    <w:tmpl w:val="6B1A5E64"/>
    <w:lvl w:ilvl="0" w:tplc="899C9818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75E2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4E96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B06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6698C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4F52E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EEE60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2942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07F84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37A03"/>
    <w:multiLevelType w:val="hybridMultilevel"/>
    <w:tmpl w:val="435CADCE"/>
    <w:lvl w:ilvl="0" w:tplc="4FBEB5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65062">
      <w:start w:val="1"/>
      <w:numFmt w:val="lowerLetter"/>
      <w:lvlText w:val="%2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A5B86">
      <w:start w:val="1"/>
      <w:numFmt w:val="lowerLetter"/>
      <w:lvlText w:val="%3)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C46F0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4F73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49E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0F6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6385E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4A20C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0247C"/>
    <w:multiLevelType w:val="hybridMultilevel"/>
    <w:tmpl w:val="E80CA1E6"/>
    <w:lvl w:ilvl="0" w:tplc="8D2EA4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62E3E">
      <w:start w:val="1"/>
      <w:numFmt w:val="bullet"/>
      <w:lvlText w:val="o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29186">
      <w:start w:val="1"/>
      <w:numFmt w:val="bullet"/>
      <w:lvlText w:val="▪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4D70C">
      <w:start w:val="1"/>
      <w:numFmt w:val="bullet"/>
      <w:lvlRestart w:val="0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0E4D2">
      <w:start w:val="1"/>
      <w:numFmt w:val="bullet"/>
      <w:lvlText w:val="o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07D06">
      <w:start w:val="1"/>
      <w:numFmt w:val="bullet"/>
      <w:lvlText w:val="▪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C99C0">
      <w:start w:val="1"/>
      <w:numFmt w:val="bullet"/>
      <w:lvlText w:val="•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FAE866">
      <w:start w:val="1"/>
      <w:numFmt w:val="bullet"/>
      <w:lvlText w:val="o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21BAE">
      <w:start w:val="1"/>
      <w:numFmt w:val="bullet"/>
      <w:lvlText w:val="▪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090299"/>
    <w:multiLevelType w:val="hybridMultilevel"/>
    <w:tmpl w:val="8F04379A"/>
    <w:lvl w:ilvl="0" w:tplc="9690A8DA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8810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CFB2C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EDBF8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042D6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05CA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BA4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C68CC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18B2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05435"/>
    <w:multiLevelType w:val="hybridMultilevel"/>
    <w:tmpl w:val="705271F0"/>
    <w:lvl w:ilvl="0" w:tplc="776AB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00170">
      <w:start w:val="1"/>
      <w:numFmt w:val="lowerLetter"/>
      <w:lvlText w:val="%2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F3AA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AB08">
      <w:start w:val="1"/>
      <w:numFmt w:val="lowerLetter"/>
      <w:lvlRestart w:val="0"/>
      <w:lvlText w:val="%4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AD2C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2D5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171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03D6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0F21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2411D1"/>
    <w:multiLevelType w:val="hybridMultilevel"/>
    <w:tmpl w:val="7EC82F16"/>
    <w:lvl w:ilvl="0" w:tplc="C28C0F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E8410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29B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8DEC6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4983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DA8A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EE6F8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4BD96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434A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7E6362"/>
    <w:multiLevelType w:val="hybridMultilevel"/>
    <w:tmpl w:val="F65A6892"/>
    <w:lvl w:ilvl="0" w:tplc="3F8411FA">
      <w:start w:val="1"/>
      <w:numFmt w:val="decimal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73E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EB53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6BE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8CB0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41978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251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89960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E7E7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117E0"/>
    <w:multiLevelType w:val="hybridMultilevel"/>
    <w:tmpl w:val="55AAAB88"/>
    <w:lvl w:ilvl="0" w:tplc="13D07F9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0D11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28FC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57EA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02B4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2A4D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2794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8BB3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8D37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975A3A"/>
    <w:multiLevelType w:val="hybridMultilevel"/>
    <w:tmpl w:val="356018AE"/>
    <w:lvl w:ilvl="0" w:tplc="278EF866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CB2A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4BAF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C790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C7B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B88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F02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C69B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BF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F5CBF"/>
    <w:multiLevelType w:val="hybridMultilevel"/>
    <w:tmpl w:val="BC70C62C"/>
    <w:lvl w:ilvl="0" w:tplc="2F18FF18">
      <w:start w:val="1"/>
      <w:numFmt w:val="decimal"/>
      <w:lvlText w:val="%1."/>
      <w:lvlJc w:val="left"/>
      <w:pPr>
        <w:ind w:left="-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C23EC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2ED68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029B8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421F0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F200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6AB82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AAC6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D5F0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10948"/>
    <w:multiLevelType w:val="hybridMultilevel"/>
    <w:tmpl w:val="67F6D7E6"/>
    <w:lvl w:ilvl="0" w:tplc="0E86A97C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EAFE8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AF87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6E2D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C2C5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4BF8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A5C9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C9B8A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2DA9C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1E6B65"/>
    <w:multiLevelType w:val="hybridMultilevel"/>
    <w:tmpl w:val="7E366452"/>
    <w:lvl w:ilvl="0" w:tplc="0B10B03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4FF10">
      <w:start w:val="1"/>
      <w:numFmt w:val="lowerLetter"/>
      <w:lvlText w:val="%2)"/>
      <w:lvlJc w:val="left"/>
      <w:pPr>
        <w:ind w:left="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AB0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C26CD6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07E6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A1D02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E4C270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0F1C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2BED0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111369"/>
    <w:multiLevelType w:val="hybridMultilevel"/>
    <w:tmpl w:val="C28AD0A0"/>
    <w:lvl w:ilvl="0" w:tplc="12E63FB0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438">
      <w:start w:val="1"/>
      <w:numFmt w:val="lowerLetter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0D50">
      <w:start w:val="3"/>
      <w:numFmt w:val="lowerLetter"/>
      <w:lvlText w:val="%3)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EBBBA">
      <w:start w:val="1"/>
      <w:numFmt w:val="lowerLetter"/>
      <w:lvlText w:val="%4)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218">
      <w:start w:val="1"/>
      <w:numFmt w:val="lowerLetter"/>
      <w:lvlText w:val="%5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23322">
      <w:start w:val="1"/>
      <w:numFmt w:val="lowerRoman"/>
      <w:lvlText w:val="%6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A36DC">
      <w:start w:val="1"/>
      <w:numFmt w:val="decimal"/>
      <w:lvlText w:val="%7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AC0C">
      <w:start w:val="1"/>
      <w:numFmt w:val="lowerLetter"/>
      <w:lvlText w:val="%8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72D6">
      <w:start w:val="1"/>
      <w:numFmt w:val="lowerRoman"/>
      <w:lvlText w:val="%9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FF3B90"/>
    <w:multiLevelType w:val="hybridMultilevel"/>
    <w:tmpl w:val="A698A4CA"/>
    <w:lvl w:ilvl="0" w:tplc="5D2AAB8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C6AA6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E305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67332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6FC5C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8600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E7AE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F7B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419CA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D848F6"/>
    <w:multiLevelType w:val="hybridMultilevel"/>
    <w:tmpl w:val="73F6470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844549F"/>
    <w:multiLevelType w:val="hybridMultilevel"/>
    <w:tmpl w:val="1E50239E"/>
    <w:lvl w:ilvl="0" w:tplc="A85C3AD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256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84E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67AB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E110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A068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E173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E680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4771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8C75A7"/>
    <w:multiLevelType w:val="hybridMultilevel"/>
    <w:tmpl w:val="A98C1394"/>
    <w:lvl w:ilvl="0" w:tplc="6846AF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EF222">
      <w:start w:val="1"/>
      <w:numFmt w:val="lowerLetter"/>
      <w:lvlRestart w:val="0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0742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E283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3DE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6C6C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4577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936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269F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BA7ADF"/>
    <w:multiLevelType w:val="hybridMultilevel"/>
    <w:tmpl w:val="3EC2F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F2EF2"/>
    <w:multiLevelType w:val="hybridMultilevel"/>
    <w:tmpl w:val="8AE04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35FA1"/>
    <w:multiLevelType w:val="hybridMultilevel"/>
    <w:tmpl w:val="F4367F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33EA"/>
    <w:multiLevelType w:val="hybridMultilevel"/>
    <w:tmpl w:val="98F80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C1A1E"/>
    <w:multiLevelType w:val="hybridMultilevel"/>
    <w:tmpl w:val="415E44E4"/>
    <w:lvl w:ilvl="0" w:tplc="559CD6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ADBD8">
      <w:start w:val="1"/>
      <w:numFmt w:val="lowerLetter"/>
      <w:lvlText w:val="%2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09114">
      <w:start w:val="1"/>
      <w:numFmt w:val="lowerLetter"/>
      <w:lvlRestart w:val="0"/>
      <w:lvlText w:val="%3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02094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EF71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BEF84A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292D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81C5A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30129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196CF6"/>
    <w:multiLevelType w:val="hybridMultilevel"/>
    <w:tmpl w:val="F2BCA186"/>
    <w:lvl w:ilvl="0" w:tplc="16C4B152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CE88E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38AE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A5DF8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8A42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0D52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284E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4D8E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C367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7F16B8"/>
    <w:multiLevelType w:val="hybridMultilevel"/>
    <w:tmpl w:val="8B6C34D0"/>
    <w:lvl w:ilvl="0" w:tplc="9816F6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6F3BC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68924">
      <w:start w:val="1"/>
      <w:numFmt w:val="bullet"/>
      <w:lvlText w:val="▪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250C6">
      <w:start w:val="1"/>
      <w:numFmt w:val="bullet"/>
      <w:lvlText w:val="•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2BC6">
      <w:start w:val="1"/>
      <w:numFmt w:val="bullet"/>
      <w:lvlText w:val="o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B62">
      <w:start w:val="1"/>
      <w:numFmt w:val="bullet"/>
      <w:lvlText w:val="▪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6996C">
      <w:start w:val="1"/>
      <w:numFmt w:val="bullet"/>
      <w:lvlText w:val="•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60C50">
      <w:start w:val="1"/>
      <w:numFmt w:val="bullet"/>
      <w:lvlText w:val="o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6040">
      <w:start w:val="1"/>
      <w:numFmt w:val="bullet"/>
      <w:lvlText w:val="▪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430A8D"/>
    <w:multiLevelType w:val="hybridMultilevel"/>
    <w:tmpl w:val="D3BA0B08"/>
    <w:lvl w:ilvl="0" w:tplc="80B41E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8CF4C">
      <w:start w:val="5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4E59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E360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F6B6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68E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BAA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EEE1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E61E0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707424">
    <w:abstractNumId w:val="6"/>
  </w:num>
  <w:num w:numId="2" w16cid:durableId="88160848">
    <w:abstractNumId w:val="8"/>
  </w:num>
  <w:num w:numId="3" w16cid:durableId="421224502">
    <w:abstractNumId w:val="13"/>
  </w:num>
  <w:num w:numId="4" w16cid:durableId="1505629242">
    <w:abstractNumId w:val="22"/>
  </w:num>
  <w:num w:numId="5" w16cid:durableId="41826967">
    <w:abstractNumId w:val="24"/>
  </w:num>
  <w:num w:numId="6" w16cid:durableId="828522355">
    <w:abstractNumId w:val="12"/>
  </w:num>
  <w:num w:numId="7" w16cid:durableId="485098852">
    <w:abstractNumId w:val="4"/>
  </w:num>
  <w:num w:numId="8" w16cid:durableId="1796752838">
    <w:abstractNumId w:val="1"/>
  </w:num>
  <w:num w:numId="9" w16cid:durableId="7686522">
    <w:abstractNumId w:val="0"/>
  </w:num>
  <w:num w:numId="10" w16cid:durableId="1550729159">
    <w:abstractNumId w:val="15"/>
  </w:num>
  <w:num w:numId="11" w16cid:durableId="1572235285">
    <w:abstractNumId w:val="5"/>
  </w:num>
  <w:num w:numId="12" w16cid:durableId="1497109824">
    <w:abstractNumId w:val="16"/>
  </w:num>
  <w:num w:numId="13" w16cid:durableId="1186864158">
    <w:abstractNumId w:val="10"/>
  </w:num>
  <w:num w:numId="14" w16cid:durableId="922644760">
    <w:abstractNumId w:val="7"/>
  </w:num>
  <w:num w:numId="15" w16cid:durableId="2093120133">
    <w:abstractNumId w:val="11"/>
  </w:num>
  <w:num w:numId="16" w16cid:durableId="464465836">
    <w:abstractNumId w:val="21"/>
  </w:num>
  <w:num w:numId="17" w16cid:durableId="136538657">
    <w:abstractNumId w:val="23"/>
  </w:num>
  <w:num w:numId="18" w16cid:durableId="542253527">
    <w:abstractNumId w:val="2"/>
  </w:num>
  <w:num w:numId="19" w16cid:durableId="1198086100">
    <w:abstractNumId w:val="9"/>
  </w:num>
  <w:num w:numId="20" w16cid:durableId="941649359">
    <w:abstractNumId w:val="3"/>
  </w:num>
  <w:num w:numId="21" w16cid:durableId="175654882">
    <w:abstractNumId w:val="14"/>
  </w:num>
  <w:num w:numId="22" w16cid:durableId="1338849953">
    <w:abstractNumId w:val="19"/>
  </w:num>
  <w:num w:numId="23" w16cid:durableId="2046633798">
    <w:abstractNumId w:val="18"/>
  </w:num>
  <w:num w:numId="24" w16cid:durableId="651562100">
    <w:abstractNumId w:val="20"/>
  </w:num>
  <w:num w:numId="25" w16cid:durableId="184103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FC"/>
    <w:rsid w:val="0006295F"/>
    <w:rsid w:val="000A699D"/>
    <w:rsid w:val="001804D3"/>
    <w:rsid w:val="00273B71"/>
    <w:rsid w:val="00284028"/>
    <w:rsid w:val="002E7C00"/>
    <w:rsid w:val="00307FF4"/>
    <w:rsid w:val="003917F3"/>
    <w:rsid w:val="00395E25"/>
    <w:rsid w:val="00501D18"/>
    <w:rsid w:val="005A42A2"/>
    <w:rsid w:val="006C0BA1"/>
    <w:rsid w:val="00766E62"/>
    <w:rsid w:val="0085617A"/>
    <w:rsid w:val="0090344F"/>
    <w:rsid w:val="00920A0F"/>
    <w:rsid w:val="00A4415A"/>
    <w:rsid w:val="00A657EC"/>
    <w:rsid w:val="00B67F15"/>
    <w:rsid w:val="00B958B9"/>
    <w:rsid w:val="00BC0115"/>
    <w:rsid w:val="00C43ECC"/>
    <w:rsid w:val="00C80BEE"/>
    <w:rsid w:val="00C83CEE"/>
    <w:rsid w:val="00D03305"/>
    <w:rsid w:val="00E57F93"/>
    <w:rsid w:val="00ED7C8C"/>
    <w:rsid w:val="00F53F1E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0BC"/>
  <w15:chartTrackingRefBased/>
  <w15:docId w15:val="{6D352662-144B-4941-91D7-D05FFCF2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6F01-F69E-41A9-AC75-5CC99E2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3663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19</cp:revision>
  <dcterms:created xsi:type="dcterms:W3CDTF">2021-11-17T09:52:00Z</dcterms:created>
  <dcterms:modified xsi:type="dcterms:W3CDTF">2022-11-07T13:25:00Z</dcterms:modified>
</cp:coreProperties>
</file>