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C463C5" w14:textId="77777777" w:rsidR="00C3082A" w:rsidRDefault="00C3082A">
      <w:pPr>
        <w:rPr>
          <w:b/>
          <w:sz w:val="28"/>
        </w:rPr>
      </w:pPr>
    </w:p>
    <w:p w14:paraId="74346B28" w14:textId="77777777" w:rsidR="00C3082A" w:rsidRDefault="00C3082A">
      <w:pPr>
        <w:jc w:val="both"/>
        <w:rPr>
          <w:sz w:val="28"/>
        </w:rPr>
      </w:pPr>
    </w:p>
    <w:p w14:paraId="19FFE1A2" w14:textId="77777777" w:rsidR="00C3082A" w:rsidRDefault="00C3082A">
      <w:pPr>
        <w:jc w:val="both"/>
        <w:rPr>
          <w:sz w:val="28"/>
        </w:rPr>
      </w:pPr>
    </w:p>
    <w:p w14:paraId="087FC053" w14:textId="77777777" w:rsidR="00C3082A" w:rsidRPr="008D4724" w:rsidRDefault="0098124E">
      <w:pPr>
        <w:jc w:val="both"/>
        <w:rPr>
          <w:sz w:val="24"/>
          <w:szCs w:val="24"/>
        </w:rPr>
      </w:pPr>
      <w:r w:rsidRPr="008D4724">
        <w:rPr>
          <w:sz w:val="24"/>
          <w:szCs w:val="24"/>
        </w:rPr>
        <w:t>Zmiana do ogłoszenie o pisemnym przetargu ograniczonym na dzierżawę budynku Ośrodka Zdrowia w Cekowie-Kolonii z przeznaczeniem na prowadzenie działalności w zakresie udzielenia co najmniej podstawowych świadczeń zdrowotnych</w:t>
      </w:r>
    </w:p>
    <w:p w14:paraId="2801D3AC" w14:textId="77777777" w:rsidR="00C3082A" w:rsidRPr="008D4724" w:rsidRDefault="0098124E">
      <w:pPr>
        <w:rPr>
          <w:sz w:val="24"/>
          <w:szCs w:val="24"/>
        </w:rPr>
      </w:pPr>
      <w:r w:rsidRPr="008D4724">
        <w:rPr>
          <w:b/>
          <w:bCs/>
          <w:sz w:val="24"/>
          <w:szCs w:val="24"/>
        </w:rPr>
        <w:t>WÓJT GMINY CEKÓW-KOLONIA</w:t>
      </w:r>
    </w:p>
    <w:p w14:paraId="692224B4" w14:textId="77777777" w:rsidR="00C3082A" w:rsidRPr="008D4724" w:rsidRDefault="00C3082A">
      <w:pPr>
        <w:jc w:val="both"/>
        <w:rPr>
          <w:sz w:val="24"/>
          <w:szCs w:val="24"/>
        </w:rPr>
      </w:pPr>
    </w:p>
    <w:p w14:paraId="5DE70892" w14:textId="3F9F1C29" w:rsidR="00C3082A" w:rsidRPr="008D4724" w:rsidRDefault="0098124E">
      <w:pPr>
        <w:jc w:val="both"/>
        <w:rPr>
          <w:sz w:val="24"/>
          <w:szCs w:val="24"/>
        </w:rPr>
      </w:pPr>
      <w:r w:rsidRPr="008D4724">
        <w:rPr>
          <w:sz w:val="24"/>
          <w:szCs w:val="24"/>
        </w:rPr>
        <w:t xml:space="preserve">W dziale III pkt. 3 dodaje się zapis: wymieniony sprzęt musi zostać przeznaczony do badań diagnostycznych w ramach NFZ wraz z zapewnieniem odpowiednio przeszkolonej </w:t>
      </w:r>
      <w:r w:rsidR="008D4724">
        <w:rPr>
          <w:sz w:val="24"/>
          <w:szCs w:val="24"/>
        </w:rPr>
        <w:br/>
      </w:r>
      <w:r w:rsidRPr="008D4724">
        <w:rPr>
          <w:sz w:val="24"/>
          <w:szCs w:val="24"/>
        </w:rPr>
        <w:t>i wykwalifikowanej kadry</w:t>
      </w:r>
      <w:r w:rsidR="008D4724" w:rsidRPr="008D4724">
        <w:rPr>
          <w:sz w:val="24"/>
          <w:szCs w:val="24"/>
        </w:rPr>
        <w:t xml:space="preserve"> dla pacjentów przypisanych do ośrodka zdrowia.</w:t>
      </w:r>
    </w:p>
    <w:p w14:paraId="0340BA8F" w14:textId="56083705" w:rsidR="00C3082A" w:rsidRPr="008D4724" w:rsidRDefault="0098124E">
      <w:pPr>
        <w:jc w:val="both"/>
        <w:rPr>
          <w:sz w:val="24"/>
          <w:szCs w:val="24"/>
        </w:rPr>
      </w:pPr>
      <w:r w:rsidRPr="008D4724">
        <w:rPr>
          <w:sz w:val="24"/>
          <w:szCs w:val="24"/>
        </w:rPr>
        <w:t xml:space="preserve">Dopuszcza się wykonywanie badań odpłatnie z zastosowaniem pierwszeństwa dla badań </w:t>
      </w:r>
      <w:r w:rsidR="008D4724">
        <w:rPr>
          <w:sz w:val="24"/>
          <w:szCs w:val="24"/>
        </w:rPr>
        <w:br/>
      </w:r>
      <w:r w:rsidRPr="008D4724">
        <w:rPr>
          <w:sz w:val="24"/>
          <w:szCs w:val="24"/>
        </w:rPr>
        <w:t>w ramach NFZ</w:t>
      </w:r>
    </w:p>
    <w:p w14:paraId="6541BA8B" w14:textId="0C5157AB" w:rsidR="00C3082A" w:rsidRDefault="00C3082A">
      <w:pPr>
        <w:jc w:val="both"/>
        <w:rPr>
          <w:sz w:val="24"/>
          <w:szCs w:val="24"/>
        </w:rPr>
      </w:pPr>
    </w:p>
    <w:p w14:paraId="279CF558" w14:textId="1FC9329A" w:rsidR="00E249CB" w:rsidRDefault="00E249CB" w:rsidP="00E249CB">
      <w:pPr>
        <w:jc w:val="right"/>
        <w:rPr>
          <w:sz w:val="24"/>
          <w:szCs w:val="24"/>
        </w:rPr>
      </w:pPr>
      <w:r>
        <w:rPr>
          <w:sz w:val="24"/>
          <w:szCs w:val="24"/>
        </w:rPr>
        <w:t>Wójt Mariusz Chojnacki</w:t>
      </w:r>
    </w:p>
    <w:p w14:paraId="259E41FD" w14:textId="77777777" w:rsidR="00C3082A" w:rsidRDefault="00C3082A">
      <w:pPr>
        <w:jc w:val="both"/>
        <w:rPr>
          <w:sz w:val="24"/>
          <w:szCs w:val="24"/>
        </w:rPr>
      </w:pPr>
    </w:p>
    <w:p w14:paraId="43564912" w14:textId="77777777" w:rsidR="00C3082A" w:rsidRDefault="00C3082A">
      <w:pPr>
        <w:jc w:val="both"/>
        <w:rPr>
          <w:sz w:val="24"/>
          <w:szCs w:val="24"/>
        </w:rPr>
      </w:pPr>
    </w:p>
    <w:p w14:paraId="603E204A" w14:textId="77777777" w:rsidR="00C3082A" w:rsidRDefault="00C3082A">
      <w:pPr>
        <w:jc w:val="both"/>
      </w:pPr>
    </w:p>
    <w:sectPr w:rsidR="00C3082A">
      <w:footerReference w:type="default" r:id="rId6"/>
      <w:pgSz w:w="11906" w:h="16838"/>
      <w:pgMar w:top="0" w:right="1418" w:bottom="1418" w:left="1418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D4896" w14:textId="77777777" w:rsidR="0053719C" w:rsidRDefault="0053719C">
      <w:pPr>
        <w:spacing w:after="0" w:line="240" w:lineRule="auto"/>
      </w:pPr>
      <w:r>
        <w:separator/>
      </w:r>
    </w:p>
  </w:endnote>
  <w:endnote w:type="continuationSeparator" w:id="0">
    <w:p w14:paraId="50D6A926" w14:textId="77777777" w:rsidR="0053719C" w:rsidRDefault="00537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3031757"/>
      <w:docPartObj>
        <w:docPartGallery w:val="Page Numbers (Bottom of Page)"/>
        <w:docPartUnique/>
      </w:docPartObj>
    </w:sdtPr>
    <w:sdtEndPr/>
    <w:sdtContent>
      <w:p w14:paraId="4785672F" w14:textId="77777777" w:rsidR="00C3082A" w:rsidRDefault="0098124E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3D45AED" w14:textId="77777777" w:rsidR="00C3082A" w:rsidRDefault="00C308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0D3DD" w14:textId="77777777" w:rsidR="0053719C" w:rsidRDefault="0053719C">
      <w:pPr>
        <w:spacing w:after="0" w:line="240" w:lineRule="auto"/>
      </w:pPr>
      <w:r>
        <w:separator/>
      </w:r>
    </w:p>
  </w:footnote>
  <w:footnote w:type="continuationSeparator" w:id="0">
    <w:p w14:paraId="46BC3E0B" w14:textId="77777777" w:rsidR="0053719C" w:rsidRDefault="005371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82A"/>
    <w:rsid w:val="0053719C"/>
    <w:rsid w:val="008D4724"/>
    <w:rsid w:val="0098124E"/>
    <w:rsid w:val="00C3082A"/>
    <w:rsid w:val="00E2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5E0E"/>
  <w15:docId w15:val="{6698A795-FA31-4503-AD88-8FD5A3ED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872"/>
    <w:pPr>
      <w:spacing w:after="160"/>
    </w:pPr>
    <w:rPr>
      <w:color w:val="00000A"/>
      <w:sz w:val="22"/>
    </w:rPr>
  </w:style>
  <w:style w:type="paragraph" w:styleId="Nagwek1">
    <w:name w:val="heading 1"/>
    <w:basedOn w:val="Normalny"/>
    <w:link w:val="Nagwek1Znak"/>
    <w:uiPriority w:val="9"/>
    <w:qFormat/>
    <w:rsid w:val="00867872"/>
    <w:pPr>
      <w:keepNext/>
      <w:keepLines/>
      <w:pBdr>
        <w:bottom w:val="single" w:sz="4" w:space="1" w:color="595959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link w:val="Nagwek2Znak"/>
    <w:uiPriority w:val="9"/>
    <w:unhideWhenUsed/>
    <w:qFormat/>
    <w:rsid w:val="00867872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8678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8678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link w:val="Nagwek5Znak"/>
    <w:uiPriority w:val="9"/>
    <w:semiHidden/>
    <w:unhideWhenUsed/>
    <w:qFormat/>
    <w:rsid w:val="008678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86787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86787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86787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86787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2">
    <w:name w:val="Domyślna czcionka akapitu2"/>
    <w:qFormat/>
  </w:style>
  <w:style w:type="character" w:customStyle="1" w:styleId="WW8Num2z0">
    <w:name w:val="WW8Num2z0"/>
    <w:qFormat/>
    <w:rPr>
      <w:rFonts w:ascii="Symbol" w:hAnsi="Symbol" w:cs="StarSymbol"/>
      <w:sz w:val="18"/>
      <w:szCs w:val="18"/>
    </w:rPr>
  </w:style>
  <w:style w:type="character" w:customStyle="1" w:styleId="WW8Num3z0">
    <w:name w:val="WW8Num3z0"/>
    <w:qFormat/>
    <w:rPr>
      <w:rFonts w:ascii="Symbol" w:hAnsi="Symbol" w:cs="StarSymbol"/>
      <w:sz w:val="18"/>
      <w:szCs w:val="18"/>
    </w:rPr>
  </w:style>
  <w:style w:type="character" w:customStyle="1" w:styleId="WW8Num4z0">
    <w:name w:val="WW8Num4z0"/>
    <w:qFormat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7z0">
    <w:name w:val="WW8Num7z0"/>
    <w:qFormat/>
    <w:rPr>
      <w:rFonts w:ascii="Times New Roman" w:hAnsi="Times New Roman" w:cs="Times New Roman"/>
      <w:b/>
      <w:i w:val="0"/>
      <w:sz w:val="24"/>
      <w:u w:val="single"/>
    </w:rPr>
  </w:style>
  <w:style w:type="character" w:customStyle="1" w:styleId="WW8Num8z0">
    <w:name w:val="WW8Num8z0"/>
    <w:qFormat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9z0">
    <w:name w:val="WW8Num9z0"/>
    <w:qFormat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3z0">
    <w:name w:val="WW8Num13z0"/>
    <w:qFormat/>
    <w:rPr>
      <w:rFonts w:ascii="Times New Roman" w:hAnsi="Times New Roman" w:cs="Times New Roman"/>
      <w:b/>
      <w:i w:val="0"/>
      <w:sz w:val="24"/>
      <w:u w:val="single"/>
    </w:rPr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5z0">
    <w:name w:val="WW8Num15z0"/>
    <w:qFormat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16z0">
    <w:name w:val="WW8Num16z0"/>
    <w:qFormat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17z0">
    <w:name w:val="WW8Num17z0"/>
    <w:qFormat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qFormat/>
    <w:rPr>
      <w:rFonts w:ascii="Symbol" w:hAnsi="Symbol" w:cs="StarSymbol"/>
      <w:sz w:val="18"/>
      <w:szCs w:val="18"/>
    </w:rPr>
  </w:style>
  <w:style w:type="character" w:customStyle="1" w:styleId="WW8Num19z0">
    <w:name w:val="WW8Num19z0"/>
    <w:qFormat/>
    <w:rPr>
      <w:rFonts w:ascii="StarSymbol" w:hAnsi="StarSymbol" w:cs="StarSymbol"/>
      <w:sz w:val="18"/>
      <w:szCs w:val="18"/>
    </w:rPr>
  </w:style>
  <w:style w:type="character" w:customStyle="1" w:styleId="WW8Num20z0">
    <w:name w:val="WW8Num20z0"/>
    <w:qFormat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qFormat/>
    <w:rPr>
      <w:rFonts w:ascii="StarSymbol" w:hAnsi="StarSymbol" w:cs="StarSymbol"/>
      <w:sz w:val="18"/>
      <w:szCs w:val="18"/>
    </w:rPr>
  </w:style>
  <w:style w:type="character" w:customStyle="1" w:styleId="WW8Num22z0">
    <w:name w:val="WW8Num22z0"/>
    <w:qFormat/>
    <w:rPr>
      <w:rFonts w:ascii="StarSymbol" w:hAnsi="StarSymbol" w:cs="StarSymbol"/>
      <w:sz w:val="18"/>
      <w:szCs w:val="18"/>
    </w:rPr>
  </w:style>
  <w:style w:type="character" w:customStyle="1" w:styleId="WW8Num23z0">
    <w:name w:val="WW8Num23z0"/>
    <w:qFormat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qFormat/>
    <w:rPr>
      <w:rFonts w:ascii="Symbol" w:hAnsi="Symbol" w:cs="StarSymbol"/>
      <w:sz w:val="18"/>
      <w:szCs w:val="18"/>
    </w:rPr>
  </w:style>
  <w:style w:type="character" w:customStyle="1" w:styleId="WW8Num25z0">
    <w:name w:val="WW8Num25z0"/>
    <w:qFormat/>
    <w:rPr>
      <w:rFonts w:ascii="Symbol" w:hAnsi="Symbol" w:cs="StarSymbol"/>
      <w:sz w:val="18"/>
      <w:szCs w:val="18"/>
    </w:rPr>
  </w:style>
  <w:style w:type="character" w:customStyle="1" w:styleId="WW8Num26z0">
    <w:name w:val="WW8Num26z0"/>
    <w:qFormat/>
    <w:rPr>
      <w:rFonts w:ascii="Symbol" w:hAnsi="Symbol" w:cs="StarSymbol"/>
      <w:sz w:val="18"/>
      <w:szCs w:val="18"/>
    </w:rPr>
  </w:style>
  <w:style w:type="character" w:customStyle="1" w:styleId="WW8Num27z0">
    <w:name w:val="WW8Num27z0"/>
    <w:qFormat/>
    <w:rPr>
      <w:rFonts w:ascii="Symbol" w:hAnsi="Symbol" w:cs="StarSymbol"/>
      <w:sz w:val="18"/>
      <w:szCs w:val="18"/>
    </w:rPr>
  </w:style>
  <w:style w:type="character" w:customStyle="1" w:styleId="WW8Num28z0">
    <w:name w:val="WW8Num28z0"/>
    <w:qFormat/>
    <w:rPr>
      <w:rFonts w:ascii="Symbol" w:hAnsi="Symbol" w:cs="StarSymbol"/>
      <w:sz w:val="18"/>
      <w:szCs w:val="18"/>
    </w:rPr>
  </w:style>
  <w:style w:type="character" w:customStyle="1" w:styleId="WW8Num29z0">
    <w:name w:val="WW8Num29z0"/>
    <w:qFormat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8Num5z0">
    <w:name w:val="WW8Num5z0"/>
    <w:qFormat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St7z0">
    <w:name w:val="WW8NumSt7z0"/>
    <w:qFormat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Domylnaczcionkaakapitu1">
    <w:name w:val="Domyślna czcionka akapitu1"/>
    <w:qFormat/>
  </w:style>
  <w:style w:type="character" w:customStyle="1" w:styleId="Znakiprzypiswdolnych">
    <w:name w:val="Znaki przypisów dolnych"/>
    <w:basedOn w:val="Domylnaczcionkaakapitu1"/>
    <w:qFormat/>
    <w:rPr>
      <w:vertAlign w:val="superscript"/>
    </w:rPr>
  </w:style>
  <w:style w:type="character" w:customStyle="1" w:styleId="Odwoanieprzypisudolnego1">
    <w:name w:val="Odwołanie przypisu dolnego1"/>
    <w:qFormat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WW-Znakiprzypiswkocowych">
    <w:name w:val="WW-Znaki przypisów końcowych"/>
    <w:qFormat/>
  </w:style>
  <w:style w:type="character" w:customStyle="1" w:styleId="Odwoanieprzypisukocowego1">
    <w:name w:val="Odwołanie przypisu końcowego1"/>
    <w:qFormat/>
    <w:rPr>
      <w:vertAlign w:val="superscript"/>
    </w:rPr>
  </w:style>
  <w:style w:type="character" w:customStyle="1" w:styleId="Symbolewypunktowania">
    <w:name w:val="Symbole wypunktowania"/>
    <w:qFormat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787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6787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867872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867872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867872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867872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86787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86787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8678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qFormat/>
    <w:rsid w:val="0086787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867872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867872"/>
    <w:rPr>
      <w:b/>
      <w:bCs/>
      <w:color w:val="000000" w:themeColor="text1"/>
    </w:rPr>
  </w:style>
  <w:style w:type="character" w:customStyle="1" w:styleId="Wyrnienie">
    <w:name w:val="Wyróżnienie"/>
    <w:basedOn w:val="Domylnaczcionkaakapitu"/>
    <w:uiPriority w:val="20"/>
    <w:qFormat/>
    <w:rsid w:val="00867872"/>
    <w:rPr>
      <w:i/>
      <w:iCs/>
      <w:color w:val="00000A"/>
    </w:rPr>
  </w:style>
  <w:style w:type="character" w:customStyle="1" w:styleId="CytatZnak">
    <w:name w:val="Cytat Znak"/>
    <w:basedOn w:val="Domylnaczcionkaakapitu"/>
    <w:link w:val="Cytat"/>
    <w:uiPriority w:val="29"/>
    <w:qFormat/>
    <w:rsid w:val="00867872"/>
    <w:rPr>
      <w:i/>
      <w:iCs/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867872"/>
    <w:rPr>
      <w:color w:val="000000" w:themeColor="text1"/>
      <w:shd w:val="clear" w:color="auto" w:fill="F2F2F2"/>
    </w:rPr>
  </w:style>
  <w:style w:type="character" w:styleId="Wyrnieniedelikatne">
    <w:name w:val="Subtle Emphasis"/>
    <w:basedOn w:val="Domylnaczcionkaakapitu"/>
    <w:uiPriority w:val="19"/>
    <w:qFormat/>
    <w:rsid w:val="00867872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867872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867872"/>
    <w:rPr>
      <w:smallCaps/>
      <w:color w:val="404040" w:themeColor="text1" w:themeTint="BF"/>
      <w:u w:val="single" w:color="7F7F7F"/>
    </w:rPr>
  </w:style>
  <w:style w:type="character" w:styleId="Odwoanieintensywne">
    <w:name w:val="Intense Reference"/>
    <w:basedOn w:val="Domylnaczcionkaakapitu"/>
    <w:uiPriority w:val="32"/>
    <w:qFormat/>
    <w:rsid w:val="00867872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867872"/>
    <w:rPr>
      <w:b w:val="0"/>
      <w:bCs w:val="0"/>
      <w:smallCaps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67872"/>
  </w:style>
  <w:style w:type="character" w:customStyle="1" w:styleId="StopkaZnak">
    <w:name w:val="Stopka Znak"/>
    <w:basedOn w:val="Domylnaczcionkaakapitu"/>
    <w:link w:val="Stopka"/>
    <w:uiPriority w:val="99"/>
    <w:qFormat/>
    <w:rsid w:val="00867872"/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Tahom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genda">
    <w:name w:val="caption"/>
    <w:basedOn w:val="Normalny"/>
    <w:uiPriority w:val="35"/>
    <w:unhideWhenUsed/>
    <w:qFormat/>
    <w:rsid w:val="008678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rzypisudolnego">
    <w:name w:val="footnote text"/>
    <w:basedOn w:val="Normalny"/>
    <w:qFormat/>
  </w:style>
  <w:style w:type="paragraph" w:styleId="Tytu">
    <w:name w:val="Title"/>
    <w:basedOn w:val="Normalny"/>
    <w:link w:val="TytuZnak"/>
    <w:uiPriority w:val="10"/>
    <w:qFormat/>
    <w:rsid w:val="008678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link w:val="PodtytuZnak"/>
    <w:uiPriority w:val="11"/>
    <w:qFormat/>
    <w:rsid w:val="00867872"/>
    <w:rPr>
      <w:color w:val="5A5A5A" w:themeColor="text1" w:themeTint="A5"/>
      <w:spacing w:val="10"/>
    </w:rPr>
  </w:style>
  <w:style w:type="paragraph" w:styleId="Bezodstpw">
    <w:name w:val="No Spacing"/>
    <w:uiPriority w:val="1"/>
    <w:qFormat/>
    <w:rsid w:val="00867872"/>
    <w:pPr>
      <w:spacing w:line="240" w:lineRule="auto"/>
    </w:pPr>
    <w:rPr>
      <w:color w:val="00000A"/>
      <w:sz w:val="22"/>
    </w:rPr>
  </w:style>
  <w:style w:type="paragraph" w:styleId="Cytat">
    <w:name w:val="Quote"/>
    <w:basedOn w:val="Normalny"/>
    <w:link w:val="CytatZnak"/>
    <w:uiPriority w:val="29"/>
    <w:qFormat/>
    <w:rsid w:val="00867872"/>
    <w:pPr>
      <w:spacing w:before="160"/>
      <w:ind w:left="720" w:right="720"/>
    </w:pPr>
    <w:rPr>
      <w:i/>
      <w:iCs/>
      <w:color w:val="000000" w:themeColor="text1"/>
    </w:rPr>
  </w:style>
  <w:style w:type="paragraph" w:styleId="Cytatintensywny">
    <w:name w:val="Intense Quote"/>
    <w:basedOn w:val="Normalny"/>
    <w:link w:val="CytatintensywnyZnak"/>
    <w:uiPriority w:val="30"/>
    <w:qFormat/>
    <w:rsid w:val="00867872"/>
    <w:pPr>
      <w:pBdr>
        <w:top w:val="single" w:sz="24" w:space="1" w:color="F2F2F2"/>
        <w:bottom w:val="single" w:sz="24" w:space="1" w:color="F2F2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paragraph" w:styleId="Nagwekspisutreci">
    <w:name w:val="TOC Heading"/>
    <w:basedOn w:val="Nagwek1"/>
    <w:uiPriority w:val="39"/>
    <w:semiHidden/>
    <w:unhideWhenUsed/>
    <w:qFormat/>
    <w:rsid w:val="00867872"/>
  </w:style>
  <w:style w:type="paragraph" w:customStyle="1" w:styleId="Gwka">
    <w:name w:val="Główka"/>
    <w:basedOn w:val="Normalny"/>
    <w:uiPriority w:val="99"/>
    <w:unhideWhenUsed/>
    <w:rsid w:val="00867872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867872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527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creator>Urząd Gminy</dc:creator>
  <cp:lastModifiedBy>Adrian Pera</cp:lastModifiedBy>
  <cp:revision>4</cp:revision>
  <cp:lastPrinted>2021-05-31T09:08:00Z</cp:lastPrinted>
  <dcterms:created xsi:type="dcterms:W3CDTF">2021-06-11T06:57:00Z</dcterms:created>
  <dcterms:modified xsi:type="dcterms:W3CDTF">2021-06-11T07:00:00Z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