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74C76" w14:textId="5D1B2EA9" w:rsidR="006E6B92" w:rsidRDefault="006E6B92">
      <w:pPr>
        <w:pStyle w:val="Standard"/>
        <w:rPr>
          <w:lang w:val="pl-PL"/>
        </w:rPr>
      </w:pPr>
    </w:p>
    <w:p w14:paraId="660A62BF" w14:textId="698AF662" w:rsidR="0046232A" w:rsidRDefault="003C4AE3" w:rsidP="0046232A">
      <w:pPr>
        <w:pStyle w:val="Standard"/>
        <w:ind w:left="4236" w:firstLine="706"/>
        <w:rPr>
          <w:lang w:val="pl-PL"/>
        </w:rPr>
      </w:pPr>
      <w:r>
        <w:rPr>
          <w:lang w:val="pl-PL"/>
        </w:rPr>
        <w:t xml:space="preserve">       Ceków-Kolonia, dnia  </w:t>
      </w:r>
      <w:r w:rsidR="00556050">
        <w:rPr>
          <w:lang w:val="pl-PL"/>
        </w:rPr>
        <w:t>9</w:t>
      </w:r>
      <w:r w:rsidR="00D64E0C">
        <w:rPr>
          <w:lang w:val="pl-PL"/>
        </w:rPr>
        <w:t xml:space="preserve"> </w:t>
      </w:r>
      <w:r w:rsidR="00C64B9B">
        <w:rPr>
          <w:lang w:val="pl-PL"/>
        </w:rPr>
        <w:t>lutego 2022</w:t>
      </w:r>
      <w:r w:rsidR="00AE2C84">
        <w:rPr>
          <w:lang w:val="pl-PL"/>
        </w:rPr>
        <w:t>r.</w:t>
      </w:r>
      <w:r w:rsidR="00A80EEF">
        <w:rPr>
          <w:lang w:val="pl-PL"/>
        </w:rPr>
        <w:t xml:space="preserve">  </w:t>
      </w:r>
    </w:p>
    <w:p w14:paraId="1693D1B3" w14:textId="1CF2C82D" w:rsidR="007829CC" w:rsidRPr="00B26E88" w:rsidRDefault="00556050" w:rsidP="0046232A">
      <w:pPr>
        <w:pStyle w:val="Standard"/>
        <w:rPr>
          <w:color w:val="000000" w:themeColor="text1"/>
          <w:lang w:val="pl-PL"/>
        </w:rPr>
      </w:pPr>
      <w:r>
        <w:rPr>
          <w:lang w:val="pl-PL"/>
        </w:rPr>
        <w:t>GPRiOŚ.6733.2</w:t>
      </w:r>
      <w:r w:rsidR="00874B2B">
        <w:rPr>
          <w:lang w:val="pl-PL"/>
        </w:rPr>
        <w:t>.2.</w:t>
      </w:r>
      <w:r w:rsidR="00C64B9B">
        <w:rPr>
          <w:lang w:val="pl-PL"/>
        </w:rPr>
        <w:t>2022</w:t>
      </w:r>
      <w:r w:rsidR="007829CC" w:rsidRPr="00B26E88">
        <w:rPr>
          <w:color w:val="000000" w:themeColor="text1"/>
          <w:lang w:val="pl-PL"/>
        </w:rPr>
        <w:tab/>
      </w:r>
    </w:p>
    <w:p w14:paraId="3FE07467" w14:textId="77777777" w:rsidR="006E6B92" w:rsidRPr="00B26E88" w:rsidRDefault="006E6B92">
      <w:pPr>
        <w:pStyle w:val="Standard"/>
        <w:jc w:val="right"/>
        <w:rPr>
          <w:color w:val="000000" w:themeColor="text1"/>
          <w:lang w:val="pl-PL"/>
        </w:rPr>
      </w:pPr>
    </w:p>
    <w:p w14:paraId="56B3078D" w14:textId="7BB8A5FA" w:rsidR="006E6B92" w:rsidRPr="00B26E88" w:rsidRDefault="006E6B92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14:paraId="2D359A72" w14:textId="77777777" w:rsidR="006E6B92" w:rsidRPr="00B26E88" w:rsidRDefault="006E6B92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14:paraId="7C72C24E" w14:textId="77777777" w:rsidR="006E6B92" w:rsidRPr="00B26E88" w:rsidRDefault="00AB08E7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 w:rsidRPr="00B26E88">
        <w:rPr>
          <w:rFonts w:eastAsia="Times New Roman"/>
          <w:color w:val="000000" w:themeColor="text1"/>
          <w:sz w:val="32"/>
          <w:lang w:val="pl-PL" w:bidi="ar-SA"/>
        </w:rPr>
        <w:t>Z A W I A D O M I E N I E</w:t>
      </w:r>
    </w:p>
    <w:p w14:paraId="599521B2" w14:textId="77777777" w:rsidR="006E6B92" w:rsidRPr="00B26E88" w:rsidRDefault="00AB08E7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 w:rsidRPr="00B26E88">
        <w:rPr>
          <w:rFonts w:eastAsia="Times New Roman"/>
          <w:color w:val="000000" w:themeColor="text1"/>
          <w:sz w:val="32"/>
          <w:lang w:val="pl-PL" w:bidi="ar-SA"/>
        </w:rPr>
        <w:t>Wójta Gminy Ceków - Kolonia</w:t>
      </w:r>
    </w:p>
    <w:p w14:paraId="493A9124" w14:textId="77777777" w:rsidR="006E6B92" w:rsidRPr="00B26E88" w:rsidRDefault="006E6B92">
      <w:pPr>
        <w:pStyle w:val="Standard"/>
        <w:rPr>
          <w:color w:val="000000" w:themeColor="text1"/>
          <w:lang w:val="pl-PL"/>
        </w:rPr>
      </w:pPr>
    </w:p>
    <w:p w14:paraId="66DEE5FF" w14:textId="77777777" w:rsidR="006E6B92" w:rsidRPr="00B26E88" w:rsidRDefault="006E6B92">
      <w:pPr>
        <w:pStyle w:val="Standard"/>
        <w:rPr>
          <w:color w:val="000000" w:themeColor="text1"/>
          <w:lang w:val="pl-PL"/>
        </w:rPr>
      </w:pPr>
    </w:p>
    <w:p w14:paraId="102A5243" w14:textId="77777777" w:rsidR="006E6B92" w:rsidRPr="00B26E88" w:rsidRDefault="006E6B92">
      <w:pPr>
        <w:pStyle w:val="Standard"/>
        <w:jc w:val="both"/>
        <w:rPr>
          <w:color w:val="000000" w:themeColor="text1"/>
          <w:sz w:val="26"/>
          <w:szCs w:val="26"/>
          <w:lang w:val="pl-PL"/>
        </w:rPr>
      </w:pPr>
    </w:p>
    <w:p w14:paraId="42A29A06" w14:textId="2098FC04" w:rsidR="006E6B92" w:rsidRPr="00B6115C" w:rsidRDefault="00AB08E7" w:rsidP="00B6115C">
      <w:pPr>
        <w:pStyle w:val="Textbodyindent"/>
        <w:ind w:left="0" w:firstLine="0"/>
        <w:jc w:val="both"/>
        <w:rPr>
          <w:color w:val="000000" w:themeColor="text1"/>
          <w:lang w:val="pl-PL"/>
        </w:rPr>
      </w:pPr>
      <w:r w:rsidRPr="00B6115C">
        <w:rPr>
          <w:color w:val="000000" w:themeColor="text1"/>
          <w:lang w:val="pl-PL"/>
        </w:rPr>
        <w:t>Zgodnie z art. 53 ust. 1 ustawy z dnia 27 marca 2003 r. o planowaniu i zagospodarowaniu przestrzennym (</w:t>
      </w:r>
      <w:proofErr w:type="spellStart"/>
      <w:r w:rsidRPr="00B6115C">
        <w:rPr>
          <w:rFonts w:eastAsia="Times New Roman" w:cs="Arial"/>
          <w:color w:val="000000" w:themeColor="text1"/>
          <w:lang w:val="pl-PL" w:bidi="ar-SA"/>
        </w:rPr>
        <w:t>t.j</w:t>
      </w:r>
      <w:proofErr w:type="spellEnd"/>
      <w:r w:rsidRPr="00B6115C">
        <w:rPr>
          <w:rFonts w:eastAsia="Times New Roman" w:cs="Arial"/>
          <w:color w:val="000000" w:themeColor="text1"/>
          <w:lang w:val="pl-PL" w:bidi="ar-SA"/>
        </w:rPr>
        <w:t xml:space="preserve">. </w:t>
      </w:r>
      <w:r w:rsidR="00266C60" w:rsidRPr="00266C60">
        <w:rPr>
          <w:rFonts w:eastAsia="Times New Roman" w:cs="Arial"/>
          <w:kern w:val="0"/>
          <w:lang w:val="pl-PL" w:bidi="ar-SA"/>
        </w:rPr>
        <w:t xml:space="preserve">Dz. U. 2021, poz. 741 </w:t>
      </w:r>
      <w:r w:rsidRPr="00B6115C">
        <w:rPr>
          <w:rFonts w:eastAsia="Times New Roman" w:cs="Arial"/>
          <w:color w:val="000000" w:themeColor="text1"/>
          <w:lang w:val="pl-PL" w:bidi="ar-SA"/>
        </w:rPr>
        <w:t xml:space="preserve">ze </w:t>
      </w:r>
      <w:proofErr w:type="spellStart"/>
      <w:r w:rsidRPr="00B6115C">
        <w:rPr>
          <w:rFonts w:eastAsia="Times New Roman" w:cs="Arial"/>
          <w:color w:val="000000" w:themeColor="text1"/>
          <w:lang w:val="pl-PL" w:bidi="ar-SA"/>
        </w:rPr>
        <w:t>zm</w:t>
      </w:r>
      <w:proofErr w:type="spellEnd"/>
      <w:r w:rsidRPr="00B6115C">
        <w:rPr>
          <w:color w:val="000000" w:themeColor="text1"/>
          <w:lang w:val="pl-PL"/>
        </w:rPr>
        <w:t>)</w:t>
      </w:r>
    </w:p>
    <w:p w14:paraId="72FBAF2B" w14:textId="77777777" w:rsidR="006E6B92" w:rsidRPr="00B26E88" w:rsidRDefault="006E6B92">
      <w:pPr>
        <w:pStyle w:val="Textbodyindent"/>
        <w:rPr>
          <w:color w:val="000000" w:themeColor="text1"/>
          <w:lang w:val="pl-PL"/>
        </w:rPr>
      </w:pPr>
    </w:p>
    <w:p w14:paraId="32B9D6DD" w14:textId="77777777" w:rsidR="00E77464" w:rsidRPr="00B26E88" w:rsidRDefault="00E77464">
      <w:pPr>
        <w:pStyle w:val="Textbodyindent"/>
        <w:jc w:val="center"/>
        <w:rPr>
          <w:rFonts w:eastAsia="Times New Roman" w:cs="Arial"/>
          <w:b/>
          <w:bCs/>
          <w:color w:val="000000" w:themeColor="text1"/>
          <w:sz w:val="28"/>
          <w:lang w:val="pl-PL" w:bidi="ar-SA"/>
        </w:rPr>
      </w:pPr>
    </w:p>
    <w:p w14:paraId="3C7C0067" w14:textId="5FEA187A" w:rsidR="006E6B92" w:rsidRPr="00B26E88" w:rsidRDefault="00AB08E7">
      <w:pPr>
        <w:pStyle w:val="Textbodyindent"/>
        <w:jc w:val="center"/>
        <w:rPr>
          <w:color w:val="000000" w:themeColor="text1"/>
          <w:lang w:val="pl-PL"/>
        </w:rPr>
      </w:pPr>
      <w:r w:rsidRPr="00B26E88">
        <w:rPr>
          <w:rFonts w:eastAsia="Times New Roman" w:cs="Arial"/>
          <w:b/>
          <w:bCs/>
          <w:color w:val="000000" w:themeColor="text1"/>
          <w:sz w:val="28"/>
          <w:lang w:val="pl-PL" w:bidi="ar-SA"/>
        </w:rPr>
        <w:t>zawiadamiam</w:t>
      </w:r>
      <w:r w:rsidRPr="00B26E88">
        <w:rPr>
          <w:rFonts w:eastAsia="Times New Roman" w:cs="Arial"/>
          <w:color w:val="000000" w:themeColor="text1"/>
          <w:sz w:val="28"/>
          <w:lang w:val="pl-PL" w:bidi="ar-SA"/>
        </w:rPr>
        <w:t>,</w:t>
      </w:r>
    </w:p>
    <w:p w14:paraId="7C284BF3" w14:textId="77777777" w:rsidR="006E6B92" w:rsidRPr="00B26E88" w:rsidRDefault="002E5826" w:rsidP="004C1895">
      <w:pPr>
        <w:pStyle w:val="Standard"/>
        <w:tabs>
          <w:tab w:val="left" w:pos="4005"/>
        </w:tabs>
        <w:spacing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</w:pPr>
      <w:r w:rsidRPr="00B26E88"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  <w:tab/>
      </w:r>
    </w:p>
    <w:p w14:paraId="03B0AFE9" w14:textId="72A81A4E" w:rsidR="005379F9" w:rsidRDefault="00AB08E7" w:rsidP="00556050">
      <w:pPr>
        <w:spacing w:line="336" w:lineRule="auto"/>
        <w:ind w:firstLine="706"/>
        <w:jc w:val="both"/>
        <w:rPr>
          <w:rFonts w:eastAsia="Times New Roman" w:cs="Times New Roman"/>
          <w:kern w:val="0"/>
          <w:lang w:eastAsia="pl-PL" w:bidi="ar-SA"/>
        </w:rPr>
      </w:pPr>
      <w:r w:rsidRPr="00B26E88">
        <w:rPr>
          <w:rFonts w:eastAsia="Times New Roman" w:cs="Times New Roman"/>
          <w:color w:val="000000" w:themeColor="text1"/>
          <w:lang w:bidi="ar-SA"/>
        </w:rPr>
        <w:t>że w dni</w:t>
      </w:r>
      <w:r w:rsidR="00C12BBF" w:rsidRPr="00B26E88">
        <w:rPr>
          <w:rFonts w:eastAsia="Times New Roman" w:cs="Times New Roman"/>
          <w:color w:val="000000" w:themeColor="text1"/>
          <w:lang w:bidi="ar-SA"/>
        </w:rPr>
        <w:t>u</w:t>
      </w:r>
      <w:r w:rsidRPr="00B26E88">
        <w:rPr>
          <w:rFonts w:eastAsia="Times New Roman" w:cs="Times New Roman"/>
          <w:color w:val="000000" w:themeColor="text1"/>
          <w:lang w:bidi="ar-SA"/>
        </w:rPr>
        <w:t xml:space="preserve">  </w:t>
      </w:r>
      <w:r w:rsidR="00556050">
        <w:t>9</w:t>
      </w:r>
      <w:r w:rsidR="00C64B9B">
        <w:t xml:space="preserve"> lutego </w:t>
      </w:r>
      <w:r w:rsidR="00D64E0C">
        <w:t xml:space="preserve"> </w:t>
      </w:r>
      <w:r w:rsidR="00C64B9B">
        <w:t xml:space="preserve"> 2022</w:t>
      </w:r>
      <w:r w:rsidR="008575FD">
        <w:t xml:space="preserve"> r</w:t>
      </w:r>
      <w:r w:rsidR="007829CC" w:rsidRPr="005F3859">
        <w:t>.</w:t>
      </w:r>
      <w:r w:rsidR="007021E6" w:rsidRPr="005F3859">
        <w:t xml:space="preserve"> </w:t>
      </w:r>
      <w:r w:rsidRPr="005F3859">
        <w:rPr>
          <w:rFonts w:eastAsia="Times New Roman" w:cs="Times New Roman"/>
          <w:lang w:bidi="ar-SA"/>
        </w:rPr>
        <w:t xml:space="preserve">zostało wszczęte postępowanie administracyjne w sprawie wydania decyzji </w:t>
      </w:r>
      <w:r w:rsidRPr="005F3859">
        <w:rPr>
          <w:rFonts w:eastAsia="Times New Roman" w:cs="Times New Roman"/>
          <w:color w:val="000000" w:themeColor="text1"/>
          <w:lang w:bidi="ar-SA"/>
        </w:rPr>
        <w:t xml:space="preserve">lokalizacji inwestycji celu publicznego </w:t>
      </w:r>
      <w:r w:rsidR="007B4F34">
        <w:rPr>
          <w:rFonts w:eastAsia="Times New Roman" w:cs="Times New Roman"/>
          <w:color w:val="000000" w:themeColor="text1"/>
          <w:lang w:bidi="ar-SA"/>
        </w:rPr>
        <w:t xml:space="preserve">dla </w:t>
      </w:r>
      <w:r w:rsidR="00C401AB">
        <w:rPr>
          <w:rFonts w:eastAsia="Times New Roman" w:cs="Times New Roman"/>
          <w:color w:val="000000" w:themeColor="text1"/>
          <w:lang w:bidi="ar-SA"/>
        </w:rPr>
        <w:t xml:space="preserve">przedsięwzięcia </w:t>
      </w:r>
      <w:r w:rsidR="007B4F34">
        <w:rPr>
          <w:rFonts w:eastAsia="Times New Roman" w:cs="Times New Roman"/>
          <w:color w:val="000000" w:themeColor="text1"/>
          <w:lang w:bidi="ar-SA"/>
        </w:rPr>
        <w:t>realizowanego</w:t>
      </w:r>
      <w:r w:rsidRPr="005F3859">
        <w:rPr>
          <w:color w:val="000000" w:themeColor="text1"/>
        </w:rPr>
        <w:t xml:space="preserve"> </w:t>
      </w:r>
      <w:r w:rsidR="007829CC" w:rsidRPr="005F3859">
        <w:rPr>
          <w:color w:val="000000" w:themeColor="text1"/>
        </w:rPr>
        <w:t>pn.</w:t>
      </w:r>
      <w:r w:rsidR="002F51CF" w:rsidRPr="002F51CF">
        <w:t xml:space="preserve"> </w:t>
      </w:r>
      <w:r w:rsidR="00556050">
        <w:rPr>
          <w:rFonts w:cs="Times New Roman"/>
          <w:kern w:val="0"/>
        </w:rPr>
        <w:t>Budowa sieci wodociągowej w m.  Nowe Prażuchy, obręb Prażuchy Nowe -  dz. ewid.nr 104</w:t>
      </w:r>
    </w:p>
    <w:p w14:paraId="250E9261" w14:textId="77777777" w:rsidR="00556050" w:rsidRDefault="00556050" w:rsidP="005379F9">
      <w:pPr>
        <w:spacing w:line="360" w:lineRule="auto"/>
        <w:jc w:val="both"/>
        <w:rPr>
          <w:rFonts w:eastAsia="Times New Roman" w:cs="Times New Roman"/>
          <w:lang w:bidi="ar-SA"/>
        </w:rPr>
      </w:pPr>
    </w:p>
    <w:p w14:paraId="2C5940EF" w14:textId="360626E3" w:rsidR="006E6B92" w:rsidRPr="005379F9" w:rsidRDefault="00AB08E7" w:rsidP="005379F9">
      <w:pPr>
        <w:spacing w:line="360" w:lineRule="auto"/>
        <w:jc w:val="both"/>
        <w:rPr>
          <w:rFonts w:eastAsia="Times New Roman" w:cs="Times New Roman"/>
          <w:kern w:val="0"/>
          <w:lang w:eastAsia="pl-PL" w:bidi="ar-SA"/>
        </w:rPr>
      </w:pPr>
      <w:bookmarkStart w:id="0" w:name="_GoBack"/>
      <w:bookmarkEnd w:id="0"/>
      <w:r>
        <w:rPr>
          <w:rFonts w:eastAsia="Times New Roman" w:cs="Times New Roman"/>
          <w:lang w:bidi="ar-SA"/>
        </w:rPr>
        <w:t>W związku z powyższym informuję o uprawnieniach wszystkich stron tego postępowania do czynnego udziału w każdym jego stadium, co wynika z przepisów art. 10 ustawy z dnia 14 czerwca 1960 r. – Kodeks postępowania administracyjnego (</w:t>
      </w:r>
      <w:proofErr w:type="spellStart"/>
      <w:r>
        <w:rPr>
          <w:rFonts w:eastAsia="Times New Roman" w:cs="Times New Roman"/>
          <w:lang w:bidi="ar-SA"/>
        </w:rPr>
        <w:t>t.j</w:t>
      </w:r>
      <w:proofErr w:type="spellEnd"/>
      <w:r>
        <w:rPr>
          <w:rFonts w:eastAsia="Times New Roman" w:cs="Times New Roman"/>
          <w:lang w:bidi="ar-SA"/>
        </w:rPr>
        <w:t>. Dz. U. 20</w:t>
      </w:r>
      <w:r w:rsidR="00266C60">
        <w:rPr>
          <w:rFonts w:eastAsia="Times New Roman" w:cs="Times New Roman"/>
          <w:lang w:bidi="ar-SA"/>
        </w:rPr>
        <w:t>21, poz. 735</w:t>
      </w:r>
      <w:r>
        <w:rPr>
          <w:rFonts w:eastAsia="Times New Roman" w:cs="Times New Roman"/>
          <w:lang w:bidi="ar-SA"/>
        </w:rPr>
        <w:t xml:space="preserve"> ze zm.).</w:t>
      </w:r>
    </w:p>
    <w:p w14:paraId="771CC8A5" w14:textId="77777777" w:rsidR="005379F9" w:rsidRDefault="005379F9">
      <w:pPr>
        <w:pStyle w:val="Textbodyindent"/>
        <w:spacing w:line="360" w:lineRule="auto"/>
        <w:ind w:left="0" w:firstLine="0"/>
        <w:jc w:val="both"/>
        <w:rPr>
          <w:rFonts w:cs="Times New Roman"/>
          <w:lang w:val="pl-PL"/>
        </w:rPr>
      </w:pPr>
    </w:p>
    <w:p w14:paraId="264A4825" w14:textId="3E82A5B1" w:rsidR="006E6B92" w:rsidRPr="005F3859" w:rsidRDefault="00AB08E7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Jednocześnie zawiadamiam, że na podstawie art. 53 ust. 4 ustawy z dnia 27 marca 2003 r. o planowaniu i zagospodarowaniu przestrzennym (</w:t>
      </w:r>
      <w:proofErr w:type="spellStart"/>
      <w:r>
        <w:rPr>
          <w:rFonts w:eastAsia="Times New Roman" w:cs="Times New Roman"/>
          <w:lang w:val="pl-PL" w:bidi="ar-SA"/>
        </w:rPr>
        <w:t>t.j</w:t>
      </w:r>
      <w:proofErr w:type="spellEnd"/>
      <w:r>
        <w:rPr>
          <w:rFonts w:eastAsia="Times New Roman" w:cs="Times New Roman"/>
          <w:lang w:val="pl-PL" w:bidi="ar-SA"/>
        </w:rPr>
        <w:t xml:space="preserve">. </w:t>
      </w:r>
      <w:r w:rsidR="00266C60" w:rsidRPr="00266C60">
        <w:rPr>
          <w:rFonts w:eastAsia="Times New Roman" w:cs="Arial"/>
          <w:kern w:val="0"/>
          <w:lang w:val="pl-PL" w:bidi="ar-SA"/>
        </w:rPr>
        <w:t xml:space="preserve">Dz. U. 2021, poz. 741 </w:t>
      </w:r>
      <w:r>
        <w:rPr>
          <w:rFonts w:eastAsia="Times New Roman" w:cs="Times New Roman"/>
          <w:lang w:val="pl-PL" w:bidi="ar-SA"/>
        </w:rPr>
        <w:t>ze zm.</w:t>
      </w:r>
      <w:r>
        <w:rPr>
          <w:rFonts w:cs="Times New Roman"/>
          <w:lang w:val="pl-PL"/>
        </w:rPr>
        <w:t>) organ wystąpi do właściwych organów o uzgodnienie przedmiotowej inwestycji.</w:t>
      </w:r>
    </w:p>
    <w:p w14:paraId="0ABE83FE" w14:textId="424567E5" w:rsidR="006E6B92" w:rsidRDefault="00AB08E7">
      <w:pPr>
        <w:pStyle w:val="Textbodyindent"/>
        <w:spacing w:line="360" w:lineRule="auto"/>
        <w:ind w:left="0" w:firstLine="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Z treścią postanowień wydanych w toku postępowania można zapoznać się w siedzibie Urzędu Gminy Ceków - Kolonia (pokój numer 1) w godzinach 8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 xml:space="preserve"> – 15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>.</w:t>
      </w:r>
    </w:p>
    <w:p w14:paraId="7BAF847E" w14:textId="77777777" w:rsidR="00556050" w:rsidRPr="005F3859" w:rsidRDefault="00556050">
      <w:pPr>
        <w:pStyle w:val="Textbodyindent"/>
        <w:spacing w:line="360" w:lineRule="auto"/>
        <w:ind w:left="0" w:firstLine="0"/>
        <w:jc w:val="both"/>
        <w:rPr>
          <w:lang w:val="pl-PL"/>
        </w:rPr>
      </w:pPr>
    </w:p>
    <w:p w14:paraId="23A764DE" w14:textId="02D63F1D" w:rsidR="006E6B92" w:rsidRDefault="00C21C33" w:rsidP="00C21C33">
      <w:pPr>
        <w:widowControl/>
        <w:suppressAutoHyphens w:val="0"/>
        <w:jc w:val="center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                                                </w:t>
      </w:r>
      <w:r w:rsidRPr="00C21C33">
        <w:rPr>
          <w:rFonts w:eastAsia="Times New Roman" w:cs="Times New Roman"/>
          <w:spacing w:val="16"/>
          <w:kern w:val="0"/>
          <w:szCs w:val="20"/>
          <w:lang w:eastAsia="pl-PL" w:bidi="ar-SA"/>
        </w:rPr>
        <w:t>Wójt Gminy</w:t>
      </w:r>
    </w:p>
    <w:p w14:paraId="4DD84336" w14:textId="77777777" w:rsidR="00C21C33" w:rsidRPr="00C21C33" w:rsidRDefault="00C21C33" w:rsidP="00C21C33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p w14:paraId="37721546" w14:textId="58387B16" w:rsidR="006E6B92" w:rsidRPr="00DB24D6" w:rsidRDefault="00C21C33" w:rsidP="00DB24D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 w:rsidRPr="00C21C33">
        <w:rPr>
          <w:rFonts w:eastAsia="Times New Roman" w:cs="Times New Roman"/>
          <w:spacing w:val="16"/>
          <w:kern w:val="0"/>
          <w:szCs w:val="20"/>
          <w:lang w:eastAsia="pl-PL" w:bidi="ar-SA"/>
        </w:rPr>
        <w:t>/-/ Mariusz Chojnacki</w:t>
      </w:r>
      <w:bookmarkStart w:id="1" w:name="_Hlk25325581"/>
      <w:bookmarkEnd w:id="1"/>
    </w:p>
    <w:sectPr w:rsidR="006E6B92" w:rsidRPr="00DB24D6" w:rsidSect="00266C60">
      <w:headerReference w:type="default" r:id="rId7"/>
      <w:footerReference w:type="default" r:id="rId8"/>
      <w:pgSz w:w="11905" w:h="16837"/>
      <w:pgMar w:top="1418" w:right="1134" w:bottom="1134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7AE50" w14:textId="77777777" w:rsidR="004808BB" w:rsidRDefault="004808BB">
      <w:r>
        <w:separator/>
      </w:r>
    </w:p>
  </w:endnote>
  <w:endnote w:type="continuationSeparator" w:id="0">
    <w:p w14:paraId="23589DE6" w14:textId="77777777" w:rsidR="004808BB" w:rsidRDefault="00480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848A3" w14:textId="79679EF3" w:rsidR="0002094C" w:rsidRDefault="00AB08E7">
    <w:pPr>
      <w:pStyle w:val="Stopka"/>
      <w:spacing w:line="360" w:lineRule="auto"/>
      <w:jc w:val="center"/>
    </w:pPr>
    <w:r w:rsidRPr="005F3859"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</w: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(62) 76-31-151, , </w:t>
    </w:r>
    <w:hyperlink r:id="rId1" w:history="1">
      <w:r>
        <w:rPr>
          <w:color w:val="000000"/>
          <w:sz w:val="18"/>
          <w:szCs w:val="18"/>
        </w:rPr>
        <w:t>www.cekow.pl</w:t>
      </w:r>
    </w:hyperlink>
    <w:r w:rsidR="00266C60">
      <w:rPr>
        <w:sz w:val="18"/>
        <w:szCs w:val="18"/>
      </w:rPr>
      <w:t xml:space="preserve">, </w:t>
    </w:r>
    <w:proofErr w:type="spellStart"/>
    <w:r w:rsidR="00266C60">
      <w:rPr>
        <w:sz w:val="18"/>
        <w:szCs w:val="18"/>
      </w:rPr>
      <w:t>e-mail</w:t>
    </w:r>
    <w:proofErr w:type="spellEnd"/>
    <w:r w:rsidR="00266C60">
      <w:rPr>
        <w:sz w:val="18"/>
        <w:szCs w:val="18"/>
      </w:rPr>
      <w:t>: gmina@cekow</w:t>
    </w:r>
    <w:r>
      <w:rPr>
        <w:sz w:val="18"/>
        <w:szCs w:val="18"/>
      </w:rPr>
      <w:t>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0AA6A" w14:textId="77777777" w:rsidR="004808BB" w:rsidRDefault="004808BB">
      <w:r>
        <w:rPr>
          <w:color w:val="000000"/>
        </w:rPr>
        <w:separator/>
      </w:r>
    </w:p>
  </w:footnote>
  <w:footnote w:type="continuationSeparator" w:id="0">
    <w:p w14:paraId="08D08699" w14:textId="77777777" w:rsidR="004808BB" w:rsidRDefault="00480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04F21" w14:textId="77777777" w:rsidR="0002094C" w:rsidRDefault="00AB08E7">
    <w:pPr>
      <w:pStyle w:val="Standard"/>
      <w:tabs>
        <w:tab w:val="left" w:pos="0"/>
      </w:tabs>
      <w:jc w:val="center"/>
    </w:pPr>
    <w:r>
      <w:rPr>
        <w:rFonts w:eastAsia="Times New Roman" w:cs="Times New Roman"/>
        <w:b/>
        <w:noProof/>
        <w:color w:val="000000"/>
        <w:sz w:val="44"/>
        <w:szCs w:val="20"/>
        <w:lang w:val="pl-PL" w:eastAsia="pl-PL" w:bidi="ar-SA"/>
      </w:rPr>
      <w:drawing>
        <wp:anchor distT="0" distB="0" distL="114300" distR="114300" simplePos="0" relativeHeight="251661312" behindDoc="1" locked="0" layoutInCell="1" allowOverlap="1" wp14:anchorId="458ACE7E" wp14:editId="792090DC">
          <wp:simplePos x="0" y="0"/>
          <wp:positionH relativeFrom="column">
            <wp:posOffset>85679</wp:posOffset>
          </wp:positionH>
          <wp:positionV relativeFrom="paragraph">
            <wp:posOffset>34198</wp:posOffset>
          </wp:positionV>
          <wp:extent cx="798838" cy="825483"/>
          <wp:effectExtent l="0" t="0" r="1262" b="0"/>
          <wp:wrapNone/>
          <wp:docPr id="2" name="grafika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8838" cy="82548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14:paraId="33388F20" w14:textId="77777777" w:rsidR="0002094C" w:rsidRDefault="00AB08E7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14:paraId="1BD79099" w14:textId="77777777" w:rsidR="0002094C" w:rsidRDefault="004808BB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14:paraId="37D30C7B" w14:textId="77777777" w:rsidR="0002094C" w:rsidRDefault="00AB08E7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341F8"/>
    <w:multiLevelType w:val="multilevel"/>
    <w:tmpl w:val="041ABD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34B2"/>
    <w:multiLevelType w:val="multilevel"/>
    <w:tmpl w:val="7868C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C5833"/>
    <w:multiLevelType w:val="hybridMultilevel"/>
    <w:tmpl w:val="A79A6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07C88"/>
    <w:multiLevelType w:val="multilevel"/>
    <w:tmpl w:val="75C8E0C2"/>
    <w:styleLink w:val="WW8Num10"/>
    <w:lvl w:ilvl="0">
      <w:start w:val="1"/>
      <w:numFmt w:val="decimal"/>
      <w:lvlText w:val="%1)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B6079F0"/>
    <w:multiLevelType w:val="multilevel"/>
    <w:tmpl w:val="5E1A6B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3596E"/>
    <w:multiLevelType w:val="multilevel"/>
    <w:tmpl w:val="11C2B0BE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48A235AD"/>
    <w:multiLevelType w:val="multilevel"/>
    <w:tmpl w:val="C890DC12"/>
    <w:styleLink w:val="WWNum3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4CCF5C3D"/>
    <w:multiLevelType w:val="multilevel"/>
    <w:tmpl w:val="A9C21B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641AF"/>
    <w:multiLevelType w:val="multilevel"/>
    <w:tmpl w:val="34C82864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92"/>
    <w:rsid w:val="000205B8"/>
    <w:rsid w:val="00030C87"/>
    <w:rsid w:val="00034D6D"/>
    <w:rsid w:val="00047341"/>
    <w:rsid w:val="000579EC"/>
    <w:rsid w:val="0007054B"/>
    <w:rsid w:val="0008220E"/>
    <w:rsid w:val="00095434"/>
    <w:rsid w:val="000B2F97"/>
    <w:rsid w:val="000B79CB"/>
    <w:rsid w:val="00121233"/>
    <w:rsid w:val="00151598"/>
    <w:rsid w:val="00197AF2"/>
    <w:rsid w:val="001A2693"/>
    <w:rsid w:val="001A2814"/>
    <w:rsid w:val="001B704B"/>
    <w:rsid w:val="001C13F3"/>
    <w:rsid w:val="001C1775"/>
    <w:rsid w:val="001C33E4"/>
    <w:rsid w:val="001D60F4"/>
    <w:rsid w:val="0020087F"/>
    <w:rsid w:val="002028F8"/>
    <w:rsid w:val="00207AC1"/>
    <w:rsid w:val="002110EF"/>
    <w:rsid w:val="00231438"/>
    <w:rsid w:val="00265374"/>
    <w:rsid w:val="00266C60"/>
    <w:rsid w:val="00276C39"/>
    <w:rsid w:val="002947CF"/>
    <w:rsid w:val="002B02FC"/>
    <w:rsid w:val="002B0DED"/>
    <w:rsid w:val="002C61DB"/>
    <w:rsid w:val="002D22B8"/>
    <w:rsid w:val="002E5826"/>
    <w:rsid w:val="002F30C4"/>
    <w:rsid w:val="002F51CF"/>
    <w:rsid w:val="00320742"/>
    <w:rsid w:val="00324E46"/>
    <w:rsid w:val="0034083A"/>
    <w:rsid w:val="00343922"/>
    <w:rsid w:val="0034718D"/>
    <w:rsid w:val="00354671"/>
    <w:rsid w:val="0035530D"/>
    <w:rsid w:val="003928C9"/>
    <w:rsid w:val="003A5C34"/>
    <w:rsid w:val="003A6FED"/>
    <w:rsid w:val="003B507E"/>
    <w:rsid w:val="003C4AE3"/>
    <w:rsid w:val="003D2891"/>
    <w:rsid w:val="003E292C"/>
    <w:rsid w:val="003E5B3D"/>
    <w:rsid w:val="003E793E"/>
    <w:rsid w:val="003F1B8F"/>
    <w:rsid w:val="00416B2B"/>
    <w:rsid w:val="00432E84"/>
    <w:rsid w:val="00451F63"/>
    <w:rsid w:val="004617A3"/>
    <w:rsid w:val="0046232A"/>
    <w:rsid w:val="004808BB"/>
    <w:rsid w:val="004B4769"/>
    <w:rsid w:val="004C1895"/>
    <w:rsid w:val="004D49FA"/>
    <w:rsid w:val="004D7C84"/>
    <w:rsid w:val="004F20E2"/>
    <w:rsid w:val="00505375"/>
    <w:rsid w:val="00535F67"/>
    <w:rsid w:val="005362DF"/>
    <w:rsid w:val="005363E7"/>
    <w:rsid w:val="005379F9"/>
    <w:rsid w:val="00556050"/>
    <w:rsid w:val="00560A0F"/>
    <w:rsid w:val="0057130E"/>
    <w:rsid w:val="00572E4D"/>
    <w:rsid w:val="00575E77"/>
    <w:rsid w:val="005938CD"/>
    <w:rsid w:val="005A17E5"/>
    <w:rsid w:val="005F3859"/>
    <w:rsid w:val="005F3ABD"/>
    <w:rsid w:val="005F6299"/>
    <w:rsid w:val="00601E46"/>
    <w:rsid w:val="006240B0"/>
    <w:rsid w:val="00654760"/>
    <w:rsid w:val="006621F6"/>
    <w:rsid w:val="00667A21"/>
    <w:rsid w:val="00684AA2"/>
    <w:rsid w:val="0069416F"/>
    <w:rsid w:val="006A6CE7"/>
    <w:rsid w:val="006C0519"/>
    <w:rsid w:val="006D1B5C"/>
    <w:rsid w:val="006D68CF"/>
    <w:rsid w:val="006E6B92"/>
    <w:rsid w:val="00701829"/>
    <w:rsid w:val="007021E6"/>
    <w:rsid w:val="007132F4"/>
    <w:rsid w:val="00721373"/>
    <w:rsid w:val="00722FC4"/>
    <w:rsid w:val="007377E0"/>
    <w:rsid w:val="00746124"/>
    <w:rsid w:val="007829CC"/>
    <w:rsid w:val="00783E43"/>
    <w:rsid w:val="00795CB1"/>
    <w:rsid w:val="007B4F34"/>
    <w:rsid w:val="007C05F1"/>
    <w:rsid w:val="007C3631"/>
    <w:rsid w:val="007E4E0B"/>
    <w:rsid w:val="00803E21"/>
    <w:rsid w:val="0081146D"/>
    <w:rsid w:val="00820A0C"/>
    <w:rsid w:val="008327E1"/>
    <w:rsid w:val="00845FA7"/>
    <w:rsid w:val="008575FD"/>
    <w:rsid w:val="00861292"/>
    <w:rsid w:val="00874B2B"/>
    <w:rsid w:val="008900AA"/>
    <w:rsid w:val="00892050"/>
    <w:rsid w:val="00893D12"/>
    <w:rsid w:val="0089583C"/>
    <w:rsid w:val="008960CC"/>
    <w:rsid w:val="008A4CCC"/>
    <w:rsid w:val="008D2F43"/>
    <w:rsid w:val="008D492F"/>
    <w:rsid w:val="008E18C9"/>
    <w:rsid w:val="008E1B44"/>
    <w:rsid w:val="00914B97"/>
    <w:rsid w:val="00946AD5"/>
    <w:rsid w:val="00971130"/>
    <w:rsid w:val="009A2746"/>
    <w:rsid w:val="009A6701"/>
    <w:rsid w:val="009A7452"/>
    <w:rsid w:val="009B3A1D"/>
    <w:rsid w:val="009D4105"/>
    <w:rsid w:val="009E0DB0"/>
    <w:rsid w:val="00A32CF0"/>
    <w:rsid w:val="00A371C2"/>
    <w:rsid w:val="00A44527"/>
    <w:rsid w:val="00A529A5"/>
    <w:rsid w:val="00A62DD8"/>
    <w:rsid w:val="00A80EEF"/>
    <w:rsid w:val="00A97222"/>
    <w:rsid w:val="00AB08E7"/>
    <w:rsid w:val="00AB5DA0"/>
    <w:rsid w:val="00AC04BB"/>
    <w:rsid w:val="00AC4815"/>
    <w:rsid w:val="00AC7E9B"/>
    <w:rsid w:val="00AD5A4C"/>
    <w:rsid w:val="00AE2502"/>
    <w:rsid w:val="00AE2C84"/>
    <w:rsid w:val="00B00294"/>
    <w:rsid w:val="00B12589"/>
    <w:rsid w:val="00B228AF"/>
    <w:rsid w:val="00B26E88"/>
    <w:rsid w:val="00B44D47"/>
    <w:rsid w:val="00B502D6"/>
    <w:rsid w:val="00B5581A"/>
    <w:rsid w:val="00B57B05"/>
    <w:rsid w:val="00B6115C"/>
    <w:rsid w:val="00B62815"/>
    <w:rsid w:val="00B66F3C"/>
    <w:rsid w:val="00B67AA6"/>
    <w:rsid w:val="00B75D05"/>
    <w:rsid w:val="00B80417"/>
    <w:rsid w:val="00BA7111"/>
    <w:rsid w:val="00BB1CA0"/>
    <w:rsid w:val="00BD62EA"/>
    <w:rsid w:val="00C05352"/>
    <w:rsid w:val="00C12BBF"/>
    <w:rsid w:val="00C159B1"/>
    <w:rsid w:val="00C21C33"/>
    <w:rsid w:val="00C329C2"/>
    <w:rsid w:val="00C401AB"/>
    <w:rsid w:val="00C64B9B"/>
    <w:rsid w:val="00C76832"/>
    <w:rsid w:val="00C76B26"/>
    <w:rsid w:val="00C9511E"/>
    <w:rsid w:val="00CD1DD9"/>
    <w:rsid w:val="00D07092"/>
    <w:rsid w:val="00D20169"/>
    <w:rsid w:val="00D40C37"/>
    <w:rsid w:val="00D5697F"/>
    <w:rsid w:val="00D64E0C"/>
    <w:rsid w:val="00D825EB"/>
    <w:rsid w:val="00D96140"/>
    <w:rsid w:val="00DB24D6"/>
    <w:rsid w:val="00DD1DCD"/>
    <w:rsid w:val="00DD6B36"/>
    <w:rsid w:val="00DD7E0E"/>
    <w:rsid w:val="00DE0D49"/>
    <w:rsid w:val="00E02D98"/>
    <w:rsid w:val="00E328F0"/>
    <w:rsid w:val="00E34A83"/>
    <w:rsid w:val="00E44B65"/>
    <w:rsid w:val="00E44FD0"/>
    <w:rsid w:val="00E45596"/>
    <w:rsid w:val="00E742A3"/>
    <w:rsid w:val="00E77464"/>
    <w:rsid w:val="00E83D89"/>
    <w:rsid w:val="00EC509C"/>
    <w:rsid w:val="00EC5E78"/>
    <w:rsid w:val="00ED57BB"/>
    <w:rsid w:val="00ED6905"/>
    <w:rsid w:val="00EE0AD5"/>
    <w:rsid w:val="00F066B8"/>
    <w:rsid w:val="00F10D82"/>
    <w:rsid w:val="00F17137"/>
    <w:rsid w:val="00F23F16"/>
    <w:rsid w:val="00F30A9F"/>
    <w:rsid w:val="00F42F6E"/>
    <w:rsid w:val="00F4738F"/>
    <w:rsid w:val="00F55155"/>
    <w:rsid w:val="00F56348"/>
    <w:rsid w:val="00F73937"/>
    <w:rsid w:val="00F951F4"/>
    <w:rsid w:val="00F95B81"/>
    <w:rsid w:val="00FA705E"/>
    <w:rsid w:val="00FC22A2"/>
    <w:rsid w:val="00FE1D76"/>
    <w:rsid w:val="00FE71EC"/>
    <w:rsid w:val="00FE75FA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A73C"/>
  <w15:docId w15:val="{819FB89F-8666-4D97-BCF4-2617716C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720" w:hanging="360"/>
    </w:pPr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  <w:rPr>
      <w:lang w:val="pl-PL"/>
    </w:rPr>
  </w:style>
  <w:style w:type="paragraph" w:styleId="NormalnyWeb">
    <w:name w:val="Normal (Web)"/>
    <w:basedOn w:val="Normalny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rPr>
      <w:lang w:val="pl-PL"/>
    </w:rPr>
  </w:style>
  <w:style w:type="numbering" w:customStyle="1" w:styleId="WWNum31">
    <w:name w:val="WWNum31"/>
    <w:basedOn w:val="Bezlisty"/>
    <w:pPr>
      <w:numPr>
        <w:numId w:val="1"/>
      </w:numPr>
    </w:pPr>
  </w:style>
  <w:style w:type="numbering" w:customStyle="1" w:styleId="WW8Num10">
    <w:name w:val="WW8Num10"/>
    <w:basedOn w:val="Bezlisty"/>
    <w:pPr>
      <w:numPr>
        <w:numId w:val="2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33E4"/>
    <w:rPr>
      <w:rFonts w:ascii="Arial" w:hAnsi="Arial" w:cs="Arial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4439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J_R</dc:creator>
  <cp:lastModifiedBy>jolantarosiakowska@outlook.com</cp:lastModifiedBy>
  <cp:revision>129</cp:revision>
  <cp:lastPrinted>2021-12-15T13:33:00Z</cp:lastPrinted>
  <dcterms:created xsi:type="dcterms:W3CDTF">2019-09-09T12:51:00Z</dcterms:created>
  <dcterms:modified xsi:type="dcterms:W3CDTF">2022-02-09T07:26:00Z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