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15D" w14:textId="3FBE1BFB" w:rsidR="002B2CEC" w:rsidRPr="002B2CEC" w:rsidRDefault="002B2CEC" w:rsidP="002B2CEC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lang w:eastAsia="pl-PL"/>
        </w:rPr>
      </w:pPr>
    </w:p>
    <w:p w14:paraId="69D5EF8D" w14:textId="5E83792B" w:rsidR="002B2CEC" w:rsidRPr="002B2CEC" w:rsidRDefault="002B2CEC" w:rsidP="002B2CE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pl-PL"/>
        </w:rPr>
      </w:pPr>
      <w:r w:rsidRPr="002B2CEC">
        <w:rPr>
          <w:rFonts w:ascii="Calibri" w:eastAsia="Times New Roman" w:hAnsi="Calibri" w:cs="Calibri"/>
          <w:b/>
          <w:lang w:eastAsia="pl-PL"/>
        </w:rPr>
        <w:t xml:space="preserve">Zarządzenie Nr </w:t>
      </w:r>
      <w:r w:rsidR="009D59E5">
        <w:rPr>
          <w:rFonts w:ascii="Calibri" w:eastAsia="Times New Roman" w:hAnsi="Calibri" w:cs="Calibri"/>
          <w:b/>
          <w:lang w:eastAsia="pl-PL"/>
        </w:rPr>
        <w:t>45/2026</w:t>
      </w:r>
    </w:p>
    <w:p w14:paraId="4F53DA80" w14:textId="77777777" w:rsidR="002B2CEC" w:rsidRPr="002B2CEC" w:rsidRDefault="002B2CEC" w:rsidP="002B2CE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pl-PL"/>
        </w:rPr>
      </w:pPr>
      <w:r w:rsidRPr="002B2CEC">
        <w:rPr>
          <w:rFonts w:ascii="Calibri" w:eastAsia="Times New Roman" w:hAnsi="Calibri" w:cs="Calibri"/>
          <w:b/>
          <w:lang w:eastAsia="pl-PL"/>
        </w:rPr>
        <w:t>Wójta Gminy Ceków-Kolonia</w:t>
      </w:r>
    </w:p>
    <w:p w14:paraId="5EF23804" w14:textId="77777777" w:rsidR="002B2CEC" w:rsidRPr="002B2CEC" w:rsidRDefault="002B2CEC" w:rsidP="002B2CEC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pl-PL"/>
        </w:rPr>
      </w:pPr>
      <w:r w:rsidRPr="002B2CEC">
        <w:rPr>
          <w:rFonts w:ascii="Calibri" w:eastAsia="Times New Roman" w:hAnsi="Calibri" w:cs="Calibri"/>
          <w:b/>
          <w:lang w:eastAsia="pl-PL"/>
        </w:rPr>
        <w:t>z dnia 03.03.2026 r.</w:t>
      </w:r>
    </w:p>
    <w:p w14:paraId="0D5BD14A" w14:textId="77777777" w:rsidR="002B2CEC" w:rsidRPr="002B2CEC" w:rsidRDefault="002B2CEC" w:rsidP="002B2CE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1678C393" w14:textId="77777777" w:rsidR="002B2CEC" w:rsidRPr="002B2CEC" w:rsidRDefault="002B2CEC" w:rsidP="002B2CE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lang w:eastAsia="pl-PL"/>
        </w:rPr>
      </w:pPr>
      <w:r w:rsidRPr="002B2CEC">
        <w:rPr>
          <w:rFonts w:ascii="Calibri" w:eastAsia="Times New Roman" w:hAnsi="Calibri" w:cs="Calibri"/>
          <w:b/>
          <w:lang w:eastAsia="pl-PL"/>
        </w:rPr>
        <w:t>w sprawie przeprowadzenia konsultacji społecznych projektu Gminnego Programu Rewitalizacji dla Gminy Ceków-Kolonia 2025+</w:t>
      </w:r>
    </w:p>
    <w:p w14:paraId="31F3A104" w14:textId="77777777" w:rsidR="002B2CEC" w:rsidRPr="002B2CEC" w:rsidRDefault="002B2CEC" w:rsidP="002B2CEC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A74DC49" w14:textId="6A8290F6" w:rsidR="002B2CEC" w:rsidRPr="002B2CEC" w:rsidRDefault="00AE048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AE048C">
        <w:rPr>
          <w:rFonts w:ascii="Calibri" w:eastAsia="Times New Roman" w:hAnsi="Calibri" w:cs="Calibri"/>
          <w:lang w:eastAsia="pl-PL"/>
        </w:rPr>
        <w:t>Na podstawie art. 5 ust. 1, art. 6 ust. 1 i 2 oraz art. 17 ust. 2 pkt 4 ustawy z dnia 9 października 2015 r. o rewitalizacji (t.j. Dz. U. z 2024 r. poz. 278)</w:t>
      </w:r>
      <w:r>
        <w:rPr>
          <w:rFonts w:ascii="Calibri" w:eastAsia="Times New Roman" w:hAnsi="Calibri" w:cs="Calibri"/>
          <w:lang w:eastAsia="pl-PL"/>
        </w:rPr>
        <w:t xml:space="preserve">, </w:t>
      </w:r>
      <w:r w:rsidR="002B2CEC" w:rsidRPr="002B2CEC">
        <w:rPr>
          <w:rFonts w:ascii="Calibri" w:eastAsia="Times New Roman" w:hAnsi="Calibri" w:cs="Calibri"/>
          <w:lang w:eastAsia="pl-PL"/>
        </w:rPr>
        <w:t>w związku z Uchwałą Nr XXIII/127/2025 Rady Gminy Ceków-Kolonia z dnia 3 kwietnia 2025 r. w sprawie wyznaczenia obszaru zdegradowanego i obszaru rewitalizacji Gminy Ceków-Kolonia, Uchwałą Nr XXV/139/2025 Rady Gminy Ceków-Kolonia z dnia 15 maja 2025 r. w sprawie przystąpienia do sporządzenia Gminnego Programu Rewitalizacji dla Gminy Ceków-Kolonia 2025+ oraz Uchwałą Nr III/28/2018 Rady Gminy Ceków-Kolonia z dnia 18 grudnia 2018 r. w sprawie określenia zasad i trybu przeprowadzenia konsultacji społecznych z mieszkańcami Gminy Ceków-Kolonia (Dz. Urz. Woj. Wielkopolskiego z 2019 r. poz. 252), zarządzam, co następuje:</w:t>
      </w:r>
    </w:p>
    <w:p w14:paraId="2033C173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7C9125F3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§ 1.</w:t>
      </w:r>
    </w:p>
    <w:p w14:paraId="6769DEED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39A097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Postanawia się rozpocząć proces przeprowadzenia konsultacji społecznych, których przedmiotem jest projekt Gminnego Programu Rewitalizacji dla Gminy Ceków-Kolonia 2025+, stanowiący Załącznik nr 1 do niniejszego Zarządzenia.</w:t>
      </w:r>
    </w:p>
    <w:p w14:paraId="276A964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3F147039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Celem konsultacji społecznych jest poznanie opinii mieszkańców Gminy Ceków-Kolonia oraz interesariuszy rewitalizacji poprzez przyjmowanie uwag i wniosków do projektu Gminnego Programu Rewitalizacji dla Gminy Ceków-Kolonia 2025+, o którym mowa w ust. 1.</w:t>
      </w:r>
    </w:p>
    <w:p w14:paraId="0E21FE4C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492556F1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Uprawnionymi do udziału w konsultacjach są mieszkańcy Gminy Ceków-Kolonia oraz interesariusze rewitalizacji, o których mowa w art. 2 ust. 2 ustawy o rewitalizacji.</w:t>
      </w:r>
    </w:p>
    <w:p w14:paraId="38853145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8BFF61C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Konsultacje zostaną przeprowadzone w terminie od dnia 03.03.2026 r. do dnia 07.04.2026 r.</w:t>
      </w:r>
    </w:p>
    <w:p w14:paraId="27518C68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7E842B66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Projekt Gminnego Programu Rewitalizacji dla Gminy Ceków-Kolonia 2025+ oraz formularz uwag zostaną udostępnione w terminie konsultacji wskazanym w ust. 4:</w:t>
      </w:r>
    </w:p>
    <w:p w14:paraId="2F81DC0C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a) w Urzędzie Gminy Ceków-Kolonia,</w:t>
      </w:r>
    </w:p>
    <w:p w14:paraId="23E372B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b) na stronie internetowej Gminy Ceków-Kolonia,</w:t>
      </w:r>
    </w:p>
    <w:p w14:paraId="67B53684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c) w Biuletynie Informacji Publicznej Gminy Ceków-Kolonia.</w:t>
      </w:r>
    </w:p>
    <w:p w14:paraId="2DF943D7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4EAC596F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Konsultacje zostaną przeprowadzone w formie wyrażenia opinii i złożenia uwag do sprawy będącej przedmiotem konsultacji poprzez składanie uwag i wniosków w formie pisemnej na formularzu stanowiącym Załącznik nr 2 do niniejszego Zarządzenia, za pośrednictwem poczty tradycyjnej, osobiście lub drogą elektroniczną.</w:t>
      </w:r>
    </w:p>
    <w:p w14:paraId="44EFD85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404BFD84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Uwagi i wnioski na formularzu można przekazywać w terminie konsultacji wskazanym w ust. 4:</w:t>
      </w:r>
    </w:p>
    <w:p w14:paraId="3E497E5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248134E3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a) za pośrednictwem poczty tradycyjnej na adres Urzędu Gminy Ceków-Kolonia, Ceków-Kolonia 51, 62-834 Ceków-Kolonia,</w:t>
      </w:r>
    </w:p>
    <w:p w14:paraId="0BD6BB6A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b) osobiście w Sekretariacie Urzędu Gminy Ceków-Kolonia,</w:t>
      </w:r>
    </w:p>
    <w:p w14:paraId="0BCAA42E" w14:textId="088EC60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c) pocztą elektroniczną na adre</w:t>
      </w:r>
      <w:r>
        <w:rPr>
          <w:rFonts w:ascii="Calibri" w:eastAsia="Times New Roman" w:hAnsi="Calibri" w:cs="Calibri"/>
          <w:lang w:eastAsia="pl-PL"/>
        </w:rPr>
        <w:t xml:space="preserve">s: </w:t>
      </w:r>
      <w:hyperlink r:id="rId5" w:history="1">
        <w:r w:rsidRPr="007641A8">
          <w:rPr>
            <w:rStyle w:val="Hipercze"/>
            <w:rFonts w:ascii="Calibri" w:eastAsia="Times New Roman" w:hAnsi="Calibri" w:cs="Calibri"/>
            <w:lang w:eastAsia="pl-PL"/>
          </w:rPr>
          <w:t>fundusze@cekow.pl</w:t>
        </w:r>
      </w:hyperlink>
      <w:r w:rsidRPr="002B2CEC">
        <w:rPr>
          <w:rFonts w:ascii="Calibri" w:eastAsia="Times New Roman" w:hAnsi="Calibri" w:cs="Calibri"/>
          <w:lang w:eastAsia="pl-PL"/>
        </w:rPr>
        <w:t>,</w:t>
      </w:r>
    </w:p>
    <w:p w14:paraId="2D72B58B" w14:textId="62456331" w:rsid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d) wypełniając formularz uwag dostępny</w:t>
      </w:r>
      <w:r>
        <w:rPr>
          <w:rFonts w:ascii="Calibri" w:eastAsia="Times New Roman" w:hAnsi="Calibri" w:cs="Calibri"/>
          <w:lang w:eastAsia="pl-PL"/>
        </w:rPr>
        <w:t xml:space="preserve"> na stronie internetowej gminy</w:t>
      </w:r>
      <w:r w:rsidR="000D28EF">
        <w:rPr>
          <w:rFonts w:ascii="Calibri" w:eastAsia="Times New Roman" w:hAnsi="Calibri" w:cs="Calibri"/>
          <w:lang w:eastAsia="pl-PL"/>
        </w:rPr>
        <w:t xml:space="preserve"> lub pod adresem </w:t>
      </w:r>
      <w:hyperlink r:id="rId6" w:history="1">
        <w:r w:rsidR="000D28EF" w:rsidRPr="007641A8">
          <w:rPr>
            <w:rStyle w:val="Hipercze"/>
            <w:rFonts w:ascii="Calibri" w:eastAsia="Times New Roman" w:hAnsi="Calibri" w:cs="Calibri"/>
            <w:bCs/>
            <w:lang w:eastAsia="en-GB"/>
          </w:rPr>
          <w:t>https://forms.gle/sGSHB7kga4PwNAmFA</w:t>
        </w:r>
      </w:hyperlink>
      <w:r>
        <w:rPr>
          <w:rFonts w:ascii="Calibri" w:eastAsia="Times New Roman" w:hAnsi="Calibri" w:cs="Calibri"/>
          <w:lang w:eastAsia="pl-PL"/>
        </w:rPr>
        <w:t>,</w:t>
      </w:r>
    </w:p>
    <w:p w14:paraId="11C8EC6F" w14:textId="7D6BF0D9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e) ustnie podc</w:t>
      </w:r>
      <w:r>
        <w:rPr>
          <w:rFonts w:ascii="Calibri" w:eastAsia="Times New Roman" w:hAnsi="Calibri" w:cs="Calibri"/>
          <w:lang w:eastAsia="pl-PL"/>
        </w:rPr>
        <w:t xml:space="preserve">zas spotkania online </w:t>
      </w:r>
      <w:r w:rsidRPr="00AB185C">
        <w:rPr>
          <w:rFonts w:ascii="Calibri" w:eastAsia="Times New Roman" w:hAnsi="Calibri" w:cs="Calibri"/>
          <w:b/>
          <w:lang w:eastAsia="pl-PL"/>
        </w:rPr>
        <w:t>w dniu 18 marca 2026 r. o godz. 16:00</w:t>
      </w:r>
      <w:r w:rsidRPr="002B2CEC">
        <w:rPr>
          <w:rFonts w:ascii="Calibri" w:eastAsia="Times New Roman" w:hAnsi="Calibri" w:cs="Calibri"/>
          <w:lang w:eastAsia="pl-PL"/>
        </w:rPr>
        <w:t>,</w:t>
      </w:r>
    </w:p>
    <w:p w14:paraId="642313E5" w14:textId="0A27990A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lastRenderedPageBreak/>
        <w:t>f) ustnie po</w:t>
      </w:r>
      <w:r>
        <w:rPr>
          <w:rFonts w:ascii="Calibri" w:eastAsia="Times New Roman" w:hAnsi="Calibri" w:cs="Calibri"/>
          <w:lang w:eastAsia="pl-PL"/>
        </w:rPr>
        <w:t xml:space="preserve">dczas debaty online </w:t>
      </w:r>
      <w:r w:rsidRPr="00AB185C">
        <w:rPr>
          <w:rFonts w:ascii="Calibri" w:eastAsia="Times New Roman" w:hAnsi="Calibri" w:cs="Calibri"/>
          <w:b/>
          <w:lang w:eastAsia="pl-PL"/>
        </w:rPr>
        <w:t>w dniu 25 marca 2026 r. o godz. 16:00</w:t>
      </w:r>
      <w:r w:rsidRPr="002B2CEC">
        <w:rPr>
          <w:rFonts w:ascii="Calibri" w:eastAsia="Times New Roman" w:hAnsi="Calibri" w:cs="Calibri"/>
          <w:lang w:eastAsia="pl-PL"/>
        </w:rPr>
        <w:t>.</w:t>
      </w:r>
    </w:p>
    <w:p w14:paraId="55148248" w14:textId="4BF7070D" w:rsidR="002B2CEC" w:rsidRDefault="000D28EF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0D28EF">
        <w:rPr>
          <w:rFonts w:ascii="Calibri" w:eastAsia="Times New Roman" w:hAnsi="Calibri" w:cs="Calibri"/>
          <w:lang w:eastAsia="pl-PL"/>
        </w:rPr>
        <w:t xml:space="preserve">W przypadku zainteresowania udziałem w spotkaniu/debacie, prosimy o zgłaszanie udziału poprzez formularz online dostępny pod adresem </w:t>
      </w:r>
      <w:hyperlink r:id="rId7" w:history="1">
        <w:r w:rsidRPr="007641A8">
          <w:rPr>
            <w:rStyle w:val="Hipercze"/>
            <w:rFonts w:ascii="Calibri" w:eastAsia="Times New Roman" w:hAnsi="Calibri" w:cs="Calibri"/>
            <w:lang w:eastAsia="pl-PL"/>
          </w:rPr>
          <w:t>https://forms.gle/3QaWP7HC8kpUyBFt9</w:t>
        </w:r>
      </w:hyperlink>
      <w:r>
        <w:rPr>
          <w:rFonts w:ascii="Calibri" w:eastAsia="Times New Roman" w:hAnsi="Calibri" w:cs="Calibri"/>
          <w:lang w:eastAsia="pl-PL"/>
        </w:rPr>
        <w:t xml:space="preserve"> </w:t>
      </w:r>
    </w:p>
    <w:p w14:paraId="5ED664F9" w14:textId="77777777" w:rsidR="000D28EF" w:rsidRPr="002B2CEC" w:rsidRDefault="000D28EF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0ED6E065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Nie będą rozpatrywane uwagi i wnioski, które wpłyną do Urzędu Gminy Ceków-Kolonia po dniu 07.04.2026 r., bez względu na datę nadania.</w:t>
      </w:r>
    </w:p>
    <w:p w14:paraId="646B4D2B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037C5998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Wyjaśnienia w sprawie projektu Gminnego Programu Rewitalizacji dla Gminy Ceków-Kolonia 2025+ można uzyskać w terminie konsultacji wskazanym w ust. 4 w Urzędzie Gminy Ceków-Kolonia.</w:t>
      </w:r>
    </w:p>
    <w:p w14:paraId="5485D011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2C8C10B1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§ 2.</w:t>
      </w:r>
    </w:p>
    <w:p w14:paraId="14691B17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1F40EB18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Wyniki konsultacji społecznych mają charakter opiniodawczy.</w:t>
      </w:r>
    </w:p>
    <w:p w14:paraId="1887B1DE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28BF4354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Wyniki konsultacji zostaną podane do publicznej wiadomości poprzez ogłoszenie w Biuletynie Informacji Publicznej Gminy Ceków-Kolonia, na stronie internetowej gminy oraz na tablicy ogłoszeń Urzędu Gminy Ceków-Kolonia.</w:t>
      </w:r>
    </w:p>
    <w:p w14:paraId="4C86B166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650859F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Raport z konsultacji społecznych zostanie podany do publicznej wiadomości po ich zakończeniu, zgodnie z art. 6 ust. 7 ustawy o rewitalizacji.</w:t>
      </w:r>
    </w:p>
    <w:p w14:paraId="3A23105C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E376CF7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§ 3.</w:t>
      </w:r>
    </w:p>
    <w:p w14:paraId="5F5C2DE0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6E58C4A9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Wykonanie Zarządzenia powierzam Sekretarzowi Gminy Ceków-Kolonia.</w:t>
      </w:r>
    </w:p>
    <w:p w14:paraId="5E7D82E0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1012B268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§ 4.</w:t>
      </w:r>
    </w:p>
    <w:p w14:paraId="3852E9E4" w14:textId="77777777" w:rsidR="002B2CEC" w:rsidRPr="002B2CE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</w:p>
    <w:p w14:paraId="7CAD5968" w14:textId="5FE3ACD0" w:rsidR="00095C16" w:rsidRPr="0084341C" w:rsidRDefault="002B2CEC" w:rsidP="009D59E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2B2CEC">
        <w:rPr>
          <w:rFonts w:ascii="Calibri" w:eastAsia="Times New Roman" w:hAnsi="Calibri" w:cs="Calibri"/>
          <w:lang w:eastAsia="pl-PL"/>
        </w:rPr>
        <w:t>Zarządzenie wchodzi w życie z dniem podpisania.</w:t>
      </w:r>
    </w:p>
    <w:sectPr w:rsidR="00095C16" w:rsidRPr="00843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5915"/>
    <w:multiLevelType w:val="hybridMultilevel"/>
    <w:tmpl w:val="D9FAC4C6"/>
    <w:lvl w:ilvl="0" w:tplc="F5C41CA2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15E2"/>
    <w:multiLevelType w:val="hybridMultilevel"/>
    <w:tmpl w:val="8ABCBD9C"/>
    <w:lvl w:ilvl="0" w:tplc="50C86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755EF"/>
    <w:multiLevelType w:val="hybridMultilevel"/>
    <w:tmpl w:val="079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749592">
    <w:abstractNumId w:val="2"/>
  </w:num>
  <w:num w:numId="2" w16cid:durableId="540023374">
    <w:abstractNumId w:val="0"/>
  </w:num>
  <w:num w:numId="3" w16cid:durableId="143675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A3E"/>
    <w:rsid w:val="000071DC"/>
    <w:rsid w:val="0003013C"/>
    <w:rsid w:val="00047666"/>
    <w:rsid w:val="0008647E"/>
    <w:rsid w:val="00095C16"/>
    <w:rsid w:val="00095F5B"/>
    <w:rsid w:val="000D28EF"/>
    <w:rsid w:val="00130A3E"/>
    <w:rsid w:val="0016563B"/>
    <w:rsid w:val="0018451F"/>
    <w:rsid w:val="001E48F9"/>
    <w:rsid w:val="00293391"/>
    <w:rsid w:val="002A51A8"/>
    <w:rsid w:val="002B2CEC"/>
    <w:rsid w:val="002B6C51"/>
    <w:rsid w:val="002C23B0"/>
    <w:rsid w:val="00301144"/>
    <w:rsid w:val="00315E14"/>
    <w:rsid w:val="003C7C72"/>
    <w:rsid w:val="00400458"/>
    <w:rsid w:val="00490B85"/>
    <w:rsid w:val="004E6FA1"/>
    <w:rsid w:val="0050475B"/>
    <w:rsid w:val="005757C2"/>
    <w:rsid w:val="0063768A"/>
    <w:rsid w:val="006524FE"/>
    <w:rsid w:val="00677AC6"/>
    <w:rsid w:val="0069627C"/>
    <w:rsid w:val="006E6523"/>
    <w:rsid w:val="007C012D"/>
    <w:rsid w:val="007D61AA"/>
    <w:rsid w:val="007E1F70"/>
    <w:rsid w:val="007E25FE"/>
    <w:rsid w:val="0080725D"/>
    <w:rsid w:val="0084341C"/>
    <w:rsid w:val="00852186"/>
    <w:rsid w:val="0086438C"/>
    <w:rsid w:val="008939D0"/>
    <w:rsid w:val="008A3F3C"/>
    <w:rsid w:val="008D20FE"/>
    <w:rsid w:val="009305F5"/>
    <w:rsid w:val="00934300"/>
    <w:rsid w:val="00943BFB"/>
    <w:rsid w:val="009C4427"/>
    <w:rsid w:val="009D4D01"/>
    <w:rsid w:val="009D560D"/>
    <w:rsid w:val="009D59E5"/>
    <w:rsid w:val="00A43784"/>
    <w:rsid w:val="00A65972"/>
    <w:rsid w:val="00A718D1"/>
    <w:rsid w:val="00AB185C"/>
    <w:rsid w:val="00AB5D86"/>
    <w:rsid w:val="00AE048C"/>
    <w:rsid w:val="00B40F96"/>
    <w:rsid w:val="00BF0B7B"/>
    <w:rsid w:val="00C334C3"/>
    <w:rsid w:val="00C3662D"/>
    <w:rsid w:val="00C56511"/>
    <w:rsid w:val="00C56B3D"/>
    <w:rsid w:val="00C850FC"/>
    <w:rsid w:val="00CA08F5"/>
    <w:rsid w:val="00D028E9"/>
    <w:rsid w:val="00D21943"/>
    <w:rsid w:val="00D35E6A"/>
    <w:rsid w:val="00D4097F"/>
    <w:rsid w:val="00D71CB4"/>
    <w:rsid w:val="00E36065"/>
    <w:rsid w:val="00E77540"/>
    <w:rsid w:val="00EA76C1"/>
    <w:rsid w:val="00EE390A"/>
    <w:rsid w:val="00F26A9F"/>
    <w:rsid w:val="00F6490D"/>
    <w:rsid w:val="00F7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9192"/>
  <w15:docId w15:val="{A9265545-340C-413F-836E-6AA352FB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21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19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21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2194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7754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D61AA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05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3QaWP7HC8kpUyBFt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sGSHB7kga4PwNAmFA" TargetMode="External"/><Relationship Id="rId5" Type="http://schemas.openxmlformats.org/officeDocument/2006/relationships/hyperlink" Target="mailto:fundusze@ce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DWrobel</dc:creator>
  <cp:lastModifiedBy>Gmina Ceków-Kolonia</cp:lastModifiedBy>
  <cp:revision>9</cp:revision>
  <dcterms:created xsi:type="dcterms:W3CDTF">2025-03-17T13:44:00Z</dcterms:created>
  <dcterms:modified xsi:type="dcterms:W3CDTF">2026-03-02T11:01:00Z</dcterms:modified>
</cp:coreProperties>
</file>