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Program LEQ Professional w.6(2019) PN-ISO 9613-2 Prognozowanie hałasu przemysłowego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</w:pPr>
      <w:r>
        <w:rPr>
          <w:rStyle w:val="CharStyle5"/>
        </w:rPr>
        <w:t>Autor : Włodzimierz Pełka SOFT-P - Piotrków Tryb., tel/fax (44)646 27 28, tel.kom. 0600 804 654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Program LEQ Professional w.6(2019)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5" w:right="0" w:firstLine="0"/>
        <w:jc w:val="left"/>
      </w:pPr>
      <w:r>
        <w:rPr>
          <w:rStyle w:val="CharStyle7"/>
        </w:rPr>
        <w:t>Wydruk wyników obliczeń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5" w:right="0" w:firstLine="0"/>
        <w:jc w:val="left"/>
      </w:pPr>
      <w:r>
        <w:rPr>
          <w:rStyle w:val="CharStyle7"/>
        </w:rPr>
        <w:t>Projekt :</w:t>
      </w:r>
    </w:p>
    <w:tbl>
      <w:tblPr>
        <w:tblOverlap w:val="never"/>
        <w:jc w:val="left"/>
        <w:tblLayout w:type="fixed"/>
      </w:tblPr>
      <w:tblGrid>
        <w:gridCol w:w="1334"/>
        <w:gridCol w:w="1330"/>
        <w:gridCol w:w="1334"/>
        <w:gridCol w:w="1330"/>
        <w:gridCol w:w="1339"/>
      </w:tblGrid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Nr pkt.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X [m]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Y [m]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z [m]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Leq [dB(A)]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445.0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782.9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4.0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34.5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162.2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673.7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4.0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30.8</w:t>
            </w:r>
          </w:p>
        </w:tc>
      </w:tr>
    </w:tbl>
    <w:p>
      <w:pPr>
        <w:widowControl w:val="0"/>
        <w:spacing w:after="128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rStyle w:val="CharStyle3"/>
        </w:rPr>
        <w:t>Projekt 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6053455</wp:posOffset>
                </wp:positionH>
                <wp:positionV relativeFrom="paragraph">
                  <wp:posOffset>12700</wp:posOffset>
                </wp:positionV>
                <wp:extent cx="572770" cy="12827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2770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strona : 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76.65000000000003pt;margin-top:1.pt;width:45.100000000000001pt;height:10.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strona : 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CharStyle3"/>
        </w:rPr>
        <w:t>Wydruk wyników obliczeń</w:t>
      </w:r>
    </w:p>
    <w:sectPr>
      <w:footnotePr>
        <w:pos w:val="pageBottom"/>
        <w:numFmt w:val="decimal"/>
        <w:numRestart w:val="continuous"/>
      </w:footnotePr>
      <w:pgSz w:w="11900" w:h="16840"/>
      <w:pgMar w:top="548" w:right="2794" w:bottom="286" w:left="1306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Tekst treści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7">
    <w:name w:val="Podpis tabeli_"/>
    <w:basedOn w:val="DefaultParagraphFont"/>
    <w:link w:val="Style6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9">
    <w:name w:val="Inne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2">
    <w:name w:val="Tekst treści (2)"/>
    <w:basedOn w:val="Normal"/>
    <w:link w:val="CharStyle3"/>
    <w:pPr>
      <w:widowControl w:val="0"/>
      <w:shd w:val="clear" w:color="auto" w:fill="auto"/>
      <w:spacing w:after="80"/>
      <w:ind w:firstLine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6">
    <w:name w:val="Podpis tabeli"/>
    <w:basedOn w:val="Normal"/>
    <w:link w:val="CharStyle7"/>
    <w:pPr>
      <w:widowControl w:val="0"/>
      <w:shd w:val="clear" w:color="auto" w:fill="auto"/>
      <w:spacing w:after="40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8">
    <w:name w:val="Inne"/>
    <w:basedOn w:val="Normal"/>
    <w:link w:val="CharStyle9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Medion</dc:creator>
  <cp:keywords/>
</cp:coreProperties>
</file>