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EB064" w14:textId="18D297AD" w:rsidR="006807C5" w:rsidRPr="0054571D" w:rsidRDefault="00E2494B">
      <w:pPr>
        <w:spacing w:before="100" w:after="10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4571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Zarządzenie nr </w:t>
      </w:r>
      <w:r w:rsidR="009E2FA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</w:t>
      </w:r>
      <w:r w:rsidR="009745D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41</w:t>
      </w:r>
      <w:r w:rsidR="005A40D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/202</w:t>
      </w:r>
      <w:r w:rsidR="009745D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3</w:t>
      </w:r>
    </w:p>
    <w:p w14:paraId="1471C160" w14:textId="77777777" w:rsidR="006807C5" w:rsidRPr="0054571D" w:rsidRDefault="00E2494B">
      <w:pPr>
        <w:spacing w:before="100" w:after="10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4571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Wójta Gminy Ceków-Kolonia </w:t>
      </w:r>
    </w:p>
    <w:p w14:paraId="6B143991" w14:textId="35F1C2D3" w:rsidR="006807C5" w:rsidRPr="0054571D" w:rsidRDefault="00C367BA">
      <w:pPr>
        <w:spacing w:before="100" w:after="10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</w:t>
      </w:r>
      <w:r w:rsidR="00E2494B" w:rsidRPr="0054571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dnia </w:t>
      </w:r>
      <w:r w:rsidR="009745D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3</w:t>
      </w:r>
      <w:r w:rsidR="00226EF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</w:t>
      </w:r>
      <w:r w:rsidR="009745D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października 2023</w:t>
      </w:r>
    </w:p>
    <w:p w14:paraId="01F16AA3" w14:textId="77777777" w:rsidR="00056A3A" w:rsidRPr="0071443C" w:rsidRDefault="00056A3A">
      <w:pPr>
        <w:spacing w:before="100" w:after="10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594A58A" w14:textId="483A6250" w:rsidR="006807C5" w:rsidRDefault="00E2494B">
      <w:pPr>
        <w:pStyle w:val="Default"/>
        <w:jc w:val="both"/>
        <w:rPr>
          <w:b/>
        </w:rPr>
      </w:pPr>
      <w:r w:rsidRPr="001074E3">
        <w:rPr>
          <w:rFonts w:eastAsia="Times New Roman"/>
          <w:b/>
          <w:lang w:eastAsia="pl-PL"/>
        </w:rPr>
        <w:t xml:space="preserve">w sprawie przeprowadzania konsultacji dotyczących projektu uchwały </w:t>
      </w:r>
      <w:r w:rsidRPr="001074E3">
        <w:rPr>
          <w:b/>
        </w:rPr>
        <w:t>w sprawie przyjęcia programu współpracy Gminy Ceków-Kolonia z organizacjami pozarządowymi oraz podmiotami, o których mowa w art. 3 ust. 3 ustawy z dnia 24 kwietnia 2003 r. o działalności pożytku publiczne</w:t>
      </w:r>
      <w:r w:rsidR="00DD1256" w:rsidRPr="001074E3">
        <w:rPr>
          <w:b/>
        </w:rPr>
        <w:t>go i o wolontariacie na rok 202</w:t>
      </w:r>
      <w:r w:rsidR="009745D2">
        <w:rPr>
          <w:b/>
        </w:rPr>
        <w:t>4</w:t>
      </w:r>
      <w:r w:rsidRPr="001074E3">
        <w:rPr>
          <w:b/>
        </w:rPr>
        <w:t xml:space="preserve">. </w:t>
      </w:r>
    </w:p>
    <w:p w14:paraId="0688CAF1" w14:textId="77777777" w:rsidR="001074E3" w:rsidRPr="001074E3" w:rsidRDefault="001074E3">
      <w:pPr>
        <w:pStyle w:val="Default"/>
        <w:jc w:val="both"/>
        <w:rPr>
          <w:b/>
        </w:rPr>
      </w:pPr>
    </w:p>
    <w:p w14:paraId="4927C5B2" w14:textId="24716B4F" w:rsidR="00056A3A" w:rsidRPr="001074E3" w:rsidRDefault="00E2494B" w:rsidP="001074E3">
      <w:pPr>
        <w:spacing w:before="100" w:after="10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074E3">
        <w:rPr>
          <w:rFonts w:ascii="Times New Roman" w:hAnsi="Times New Roman"/>
          <w:bCs/>
          <w:sz w:val="24"/>
          <w:szCs w:val="24"/>
        </w:rPr>
        <w:t>Na podstawie art. 30 ust. 1. Ustawy z dnia 8 marca 1990 o samorząd</w:t>
      </w:r>
      <w:r w:rsidR="00DD1256" w:rsidRPr="001074E3">
        <w:rPr>
          <w:rFonts w:ascii="Times New Roman" w:hAnsi="Times New Roman"/>
          <w:bCs/>
          <w:sz w:val="24"/>
          <w:szCs w:val="24"/>
        </w:rPr>
        <w:t>zie gminnym (</w:t>
      </w:r>
      <w:r w:rsidR="009745D2" w:rsidRPr="009745D2">
        <w:rPr>
          <w:rFonts w:ascii="Times New Roman" w:hAnsi="Times New Roman"/>
          <w:bCs/>
          <w:sz w:val="24"/>
          <w:szCs w:val="24"/>
        </w:rPr>
        <w:t>Dz.U. 2023 poz. 40</w:t>
      </w:r>
      <w:r w:rsidR="009745D2">
        <w:rPr>
          <w:rFonts w:ascii="Times New Roman" w:hAnsi="Times New Roman"/>
          <w:bCs/>
          <w:sz w:val="24"/>
          <w:szCs w:val="24"/>
        </w:rPr>
        <w:t xml:space="preserve"> ze zm.</w:t>
      </w:r>
      <w:r w:rsidR="00C8471B">
        <w:rPr>
          <w:rFonts w:ascii="Times New Roman" w:hAnsi="Times New Roman"/>
          <w:bCs/>
          <w:sz w:val="24"/>
          <w:szCs w:val="24"/>
        </w:rPr>
        <w:t>)</w:t>
      </w:r>
      <w:r w:rsidRPr="001074E3">
        <w:rPr>
          <w:rFonts w:ascii="Times New Roman" w:hAnsi="Times New Roman"/>
          <w:bCs/>
          <w:sz w:val="24"/>
          <w:szCs w:val="24"/>
        </w:rPr>
        <w:t xml:space="preserve"> oraz </w:t>
      </w:r>
      <w:r w:rsidR="00056A3A" w:rsidRPr="001074E3">
        <w:rPr>
          <w:rFonts w:ascii="Times New Roman" w:hAnsi="Times New Roman"/>
          <w:bCs/>
          <w:sz w:val="24"/>
          <w:szCs w:val="24"/>
        </w:rPr>
        <w:t xml:space="preserve">Uchwały Nr III/28/2018 Rady Gminy Ceków-Kolonia z dnia 18 grudnia 2018 r. w sprawie określenia zasad i trybu przeprowadzenia konsultacji społecznych </w:t>
      </w:r>
      <w:r w:rsidR="001074E3">
        <w:rPr>
          <w:rFonts w:ascii="Times New Roman" w:hAnsi="Times New Roman"/>
          <w:bCs/>
          <w:sz w:val="24"/>
          <w:szCs w:val="24"/>
        </w:rPr>
        <w:br/>
      </w:r>
      <w:r w:rsidR="00056A3A" w:rsidRPr="001074E3">
        <w:rPr>
          <w:rFonts w:ascii="Times New Roman" w:hAnsi="Times New Roman"/>
          <w:bCs/>
          <w:sz w:val="24"/>
          <w:szCs w:val="24"/>
        </w:rPr>
        <w:t>z mieszkańcami Gminy Ceków-Kolonia</w:t>
      </w:r>
      <w:r w:rsidR="001074E3">
        <w:rPr>
          <w:rFonts w:ascii="Times New Roman" w:hAnsi="Times New Roman"/>
          <w:bCs/>
          <w:sz w:val="24"/>
          <w:szCs w:val="24"/>
        </w:rPr>
        <w:t xml:space="preserve"> </w:t>
      </w:r>
      <w:r w:rsidR="00056A3A" w:rsidRPr="001074E3">
        <w:rPr>
          <w:rFonts w:ascii="Times New Roman" w:hAnsi="Times New Roman"/>
          <w:bCs/>
          <w:sz w:val="24"/>
          <w:szCs w:val="24"/>
        </w:rPr>
        <w:t>zarządzam co następuje:</w:t>
      </w:r>
      <w:r w:rsidR="00B546B0">
        <w:rPr>
          <w:rFonts w:ascii="Times New Roman" w:hAnsi="Times New Roman"/>
          <w:bCs/>
          <w:sz w:val="24"/>
          <w:szCs w:val="24"/>
        </w:rPr>
        <w:t xml:space="preserve"> </w:t>
      </w:r>
    </w:p>
    <w:p w14:paraId="15D81110" w14:textId="77777777" w:rsidR="00056A3A" w:rsidRPr="001074E3" w:rsidRDefault="00056A3A" w:rsidP="0071443C">
      <w:pPr>
        <w:spacing w:before="100" w:after="10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D134CA9" w14:textId="3A8A1549" w:rsidR="006807C5" w:rsidRPr="0071443C" w:rsidRDefault="0071443C" w:rsidP="00056A3A">
      <w:pPr>
        <w:spacing w:before="100" w:after="100" w:line="240" w:lineRule="auto"/>
        <w:jc w:val="both"/>
      </w:pPr>
      <w:r w:rsidRPr="0071443C">
        <w:rPr>
          <w:rFonts w:ascii="Times New Roman" w:eastAsia="Times New Roman" w:hAnsi="Times New Roman"/>
          <w:bCs/>
          <w:sz w:val="24"/>
          <w:szCs w:val="24"/>
          <w:lang w:eastAsia="pl-PL"/>
        </w:rPr>
        <w:t>§ 1. P</w:t>
      </w:r>
      <w:r w:rsidR="00056A3A" w:rsidRPr="0071443C">
        <w:rPr>
          <w:rFonts w:ascii="Times New Roman" w:eastAsia="Times New Roman" w:hAnsi="Times New Roman"/>
          <w:bCs/>
          <w:sz w:val="24"/>
          <w:szCs w:val="24"/>
          <w:lang w:eastAsia="pl-PL"/>
        </w:rPr>
        <w:t>rzeprowadzić</w:t>
      </w:r>
      <w:r w:rsidR="009745D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E2494B" w:rsidRPr="0071443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konsultacje dotyczące projektu Uchwały Rady Gminy Ceków-Kolonia </w:t>
      </w:r>
      <w:r w:rsidR="001074E3">
        <w:rPr>
          <w:rFonts w:ascii="Times New Roman" w:eastAsia="Times New Roman" w:hAnsi="Times New Roman"/>
          <w:bCs/>
          <w:sz w:val="24"/>
          <w:szCs w:val="24"/>
          <w:lang w:eastAsia="pl-PL"/>
        </w:rPr>
        <w:br/>
      </w:r>
      <w:r w:rsidR="00E2494B" w:rsidRPr="0071443C">
        <w:rPr>
          <w:rFonts w:ascii="Times New Roman" w:eastAsia="Times New Roman" w:hAnsi="Times New Roman"/>
          <w:bCs/>
          <w:sz w:val="24"/>
          <w:szCs w:val="24"/>
          <w:lang w:eastAsia="pl-PL"/>
        </w:rPr>
        <w:t>w sprawie uchwalenia „Programu współpracy Gminy Ceków-Kolonia z organizacjami pozarządowymi oraz podmiotami, o których mowa w art. 3 ust. 3 ustawy o działalności pożytku publiczn</w:t>
      </w:r>
      <w:r w:rsidR="00056A3A" w:rsidRPr="0071443C">
        <w:rPr>
          <w:rFonts w:ascii="Times New Roman" w:eastAsia="Times New Roman" w:hAnsi="Times New Roman"/>
          <w:bCs/>
          <w:sz w:val="24"/>
          <w:szCs w:val="24"/>
          <w:lang w:eastAsia="pl-PL"/>
        </w:rPr>
        <w:t>ego i o wolontariacie na rok 202</w:t>
      </w:r>
      <w:r w:rsidR="009745D2">
        <w:rPr>
          <w:rFonts w:ascii="Times New Roman" w:eastAsia="Times New Roman" w:hAnsi="Times New Roman"/>
          <w:bCs/>
          <w:sz w:val="24"/>
          <w:szCs w:val="24"/>
          <w:lang w:eastAsia="pl-PL"/>
        </w:rPr>
        <w:t>4</w:t>
      </w:r>
      <w:r w:rsidR="00E2494B" w:rsidRPr="0071443C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”. </w:t>
      </w:r>
    </w:p>
    <w:p w14:paraId="0870AB91" w14:textId="0A08E3BE" w:rsidR="0071443C" w:rsidRPr="0071443C" w:rsidRDefault="0071443C" w:rsidP="0071443C">
      <w:pPr>
        <w:spacing w:before="100" w:after="100" w:line="240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71443C">
        <w:rPr>
          <w:rFonts w:ascii="Times New Roman" w:hAnsi="Times New Roman"/>
          <w:sz w:val="24"/>
          <w:szCs w:val="24"/>
        </w:rPr>
        <w:t>§ 2.</w:t>
      </w:r>
      <w:r w:rsidR="009745D2">
        <w:rPr>
          <w:rFonts w:ascii="Times New Roman" w:hAnsi="Times New Roman"/>
          <w:sz w:val="24"/>
          <w:szCs w:val="24"/>
        </w:rPr>
        <w:t xml:space="preserve"> </w:t>
      </w:r>
      <w:r w:rsidRPr="0071443C">
        <w:rPr>
          <w:rFonts w:ascii="Times New Roman" w:eastAsia="Times New Roman" w:hAnsi="Times New Roman"/>
          <w:bCs/>
          <w:sz w:val="24"/>
          <w:szCs w:val="24"/>
          <w:lang w:eastAsia="pl-PL"/>
        </w:rPr>
        <w:t>Konsultacje zostaną przeprowadzone w formie:</w:t>
      </w:r>
    </w:p>
    <w:p w14:paraId="1E9C110C" w14:textId="77777777" w:rsidR="009745D2" w:rsidRPr="009745D2" w:rsidRDefault="0071443C" w:rsidP="001074E3">
      <w:pPr>
        <w:pStyle w:val="Akapitzlist"/>
        <w:numPr>
          <w:ilvl w:val="0"/>
          <w:numId w:val="4"/>
        </w:numPr>
        <w:spacing w:before="100" w:after="10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745D2">
        <w:rPr>
          <w:rFonts w:ascii="Times New Roman" w:eastAsia="Times New Roman" w:hAnsi="Times New Roman"/>
          <w:sz w:val="24"/>
          <w:szCs w:val="24"/>
          <w:lang w:eastAsia="pl-PL"/>
        </w:rPr>
        <w:t xml:space="preserve">Umieszczenia projektu uchwały w sprawie przyjęcia </w:t>
      </w:r>
      <w:r w:rsidRPr="009745D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„Programu współpracy Gminy Ceków-Kolonia z organizacjami pozarządowymi oraz podmiotami, o których mowa </w:t>
      </w:r>
      <w:r w:rsidR="001074E3" w:rsidRPr="009745D2">
        <w:rPr>
          <w:rFonts w:ascii="Times New Roman" w:eastAsia="Times New Roman" w:hAnsi="Times New Roman"/>
          <w:bCs/>
          <w:sz w:val="24"/>
          <w:szCs w:val="24"/>
          <w:lang w:eastAsia="pl-PL"/>
        </w:rPr>
        <w:br/>
      </w:r>
      <w:r w:rsidRPr="009745D2">
        <w:rPr>
          <w:rFonts w:ascii="Times New Roman" w:eastAsia="Times New Roman" w:hAnsi="Times New Roman"/>
          <w:bCs/>
          <w:sz w:val="24"/>
          <w:szCs w:val="24"/>
          <w:lang w:eastAsia="pl-PL"/>
        </w:rPr>
        <w:t>w art. 3 ust. 3 ustawy o działalności pożytku publicznego i o wolontariacie na rok 202</w:t>
      </w:r>
      <w:r w:rsidR="009745D2" w:rsidRPr="009745D2">
        <w:rPr>
          <w:rFonts w:ascii="Times New Roman" w:eastAsia="Times New Roman" w:hAnsi="Times New Roman"/>
          <w:bCs/>
          <w:sz w:val="24"/>
          <w:szCs w:val="24"/>
          <w:lang w:eastAsia="pl-PL"/>
        </w:rPr>
        <w:t>4</w:t>
      </w:r>
      <w:r w:rsidRPr="009745D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” na stronie internetowej Gminy w </w:t>
      </w:r>
      <w:r w:rsidR="0054571D" w:rsidRPr="009745D2">
        <w:rPr>
          <w:rFonts w:ascii="Times New Roman" w:eastAsia="Times New Roman" w:hAnsi="Times New Roman"/>
          <w:bCs/>
          <w:sz w:val="24"/>
          <w:szCs w:val="24"/>
          <w:lang w:eastAsia="pl-PL"/>
        </w:rPr>
        <w:t>Biuletynie I</w:t>
      </w:r>
      <w:r w:rsidRPr="009745D2">
        <w:rPr>
          <w:rFonts w:ascii="Times New Roman" w:eastAsia="Times New Roman" w:hAnsi="Times New Roman"/>
          <w:bCs/>
          <w:sz w:val="24"/>
          <w:szCs w:val="24"/>
          <w:lang w:eastAsia="pl-PL"/>
        </w:rPr>
        <w:t>nfor</w:t>
      </w:r>
      <w:r w:rsidR="0054571D" w:rsidRPr="009745D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macji Publicznej na stronie </w:t>
      </w:r>
      <w:r w:rsidR="009745D2" w:rsidRPr="009745D2">
        <w:rPr>
          <w:color w:val="0070C0"/>
          <w:u w:val="single"/>
        </w:rPr>
        <w:t xml:space="preserve">http://bip-ugcekow.2clicks.pl/ </w:t>
      </w:r>
    </w:p>
    <w:p w14:paraId="75CC0C47" w14:textId="4AC910F3" w:rsidR="0054571D" w:rsidRPr="009745D2" w:rsidRDefault="0054571D" w:rsidP="001074E3">
      <w:pPr>
        <w:pStyle w:val="Akapitzlist"/>
        <w:numPr>
          <w:ilvl w:val="0"/>
          <w:numId w:val="4"/>
        </w:numPr>
        <w:spacing w:before="100" w:after="10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9745D2">
        <w:rPr>
          <w:rFonts w:ascii="Times New Roman" w:eastAsia="Times New Roman" w:hAnsi="Times New Roman"/>
          <w:sz w:val="24"/>
          <w:szCs w:val="24"/>
          <w:lang w:eastAsia="pl-PL"/>
        </w:rPr>
        <w:t xml:space="preserve">Zgłaszanie uwag i opinii drogą elektroniczną na adres </w:t>
      </w:r>
      <w:hyperlink r:id="rId7" w:history="1">
        <w:r w:rsidR="00E661D4" w:rsidRPr="009745D2">
          <w:rPr>
            <w:rStyle w:val="Hipercze"/>
            <w:rFonts w:ascii="Times New Roman" w:eastAsia="Times New Roman" w:hAnsi="Times New Roman"/>
            <w:sz w:val="24"/>
            <w:szCs w:val="24"/>
            <w:lang w:eastAsia="pl-PL"/>
          </w:rPr>
          <w:t>fundusze@cekow.pl</w:t>
        </w:r>
      </w:hyperlink>
      <w:r w:rsidRPr="009745D2">
        <w:rPr>
          <w:rFonts w:ascii="Times New Roman" w:eastAsia="Times New Roman" w:hAnsi="Times New Roman"/>
          <w:sz w:val="24"/>
          <w:szCs w:val="24"/>
          <w:lang w:eastAsia="pl-PL"/>
        </w:rPr>
        <w:t xml:space="preserve"> lub </w:t>
      </w:r>
      <w:r w:rsidR="001074E3" w:rsidRPr="009745D2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9745D2">
        <w:rPr>
          <w:rFonts w:ascii="Times New Roman" w:eastAsia="Times New Roman" w:hAnsi="Times New Roman"/>
          <w:sz w:val="24"/>
          <w:szCs w:val="24"/>
          <w:lang w:eastAsia="pl-PL"/>
        </w:rPr>
        <w:t>w sekretari</w:t>
      </w:r>
      <w:r w:rsidR="00DD1256" w:rsidRPr="009745D2">
        <w:rPr>
          <w:rFonts w:ascii="Times New Roman" w:eastAsia="Times New Roman" w:hAnsi="Times New Roman"/>
          <w:sz w:val="24"/>
          <w:szCs w:val="24"/>
          <w:lang w:eastAsia="pl-PL"/>
        </w:rPr>
        <w:t>acie Urzędu Gminy Ceków-Kolonia mieszczącym się pod adresem Ceków-Kolonia 51, 62-834 Ceków</w:t>
      </w:r>
    </w:p>
    <w:p w14:paraId="2FFFF97A" w14:textId="77777777" w:rsidR="0054571D" w:rsidRDefault="0054571D" w:rsidP="0054571D">
      <w:pPr>
        <w:pStyle w:val="Akapitzlist"/>
        <w:spacing w:before="100" w:after="10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A129690" w14:textId="0446FD80" w:rsidR="0054571D" w:rsidRDefault="0054571D" w:rsidP="0054571D">
      <w:pPr>
        <w:rPr>
          <w:rFonts w:ascii="Times New Roman" w:hAnsi="Times New Roman"/>
          <w:b/>
          <w:bCs/>
          <w:sz w:val="24"/>
          <w:szCs w:val="24"/>
        </w:rPr>
      </w:pPr>
      <w:r w:rsidRPr="0054571D">
        <w:rPr>
          <w:rFonts w:ascii="Times New Roman" w:hAnsi="Times New Roman"/>
          <w:sz w:val="24"/>
          <w:szCs w:val="24"/>
        </w:rPr>
        <w:t xml:space="preserve">§ 3. Konsultacje zostaną przeprowadzone w okresie od </w:t>
      </w:r>
      <w:r w:rsidR="009745D2">
        <w:rPr>
          <w:rFonts w:ascii="Times New Roman" w:hAnsi="Times New Roman"/>
          <w:b/>
          <w:bCs/>
          <w:sz w:val="24"/>
          <w:szCs w:val="24"/>
        </w:rPr>
        <w:t>31</w:t>
      </w:r>
      <w:r w:rsidR="00DD125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745D2">
        <w:rPr>
          <w:rFonts w:ascii="Times New Roman" w:hAnsi="Times New Roman"/>
          <w:b/>
          <w:bCs/>
          <w:sz w:val="24"/>
          <w:szCs w:val="24"/>
        </w:rPr>
        <w:t>października 2023</w:t>
      </w:r>
      <w:r w:rsidR="00DD1256">
        <w:rPr>
          <w:rFonts w:ascii="Times New Roman" w:hAnsi="Times New Roman"/>
          <w:b/>
          <w:bCs/>
          <w:sz w:val="24"/>
          <w:szCs w:val="24"/>
        </w:rPr>
        <w:t xml:space="preserve"> r. –</w:t>
      </w:r>
      <w:r w:rsidR="009745D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D5AC7">
        <w:rPr>
          <w:rFonts w:ascii="Times New Roman" w:hAnsi="Times New Roman"/>
          <w:b/>
          <w:bCs/>
          <w:sz w:val="24"/>
          <w:szCs w:val="24"/>
        </w:rPr>
        <w:t>2</w:t>
      </w:r>
      <w:r w:rsidR="009745D2">
        <w:rPr>
          <w:rFonts w:ascii="Times New Roman" w:hAnsi="Times New Roman"/>
          <w:b/>
          <w:bCs/>
          <w:sz w:val="24"/>
          <w:szCs w:val="24"/>
        </w:rPr>
        <w:t xml:space="preserve">1 </w:t>
      </w:r>
      <w:r w:rsidRPr="0054571D">
        <w:rPr>
          <w:rFonts w:ascii="Times New Roman" w:hAnsi="Times New Roman"/>
          <w:b/>
          <w:bCs/>
          <w:sz w:val="24"/>
          <w:szCs w:val="24"/>
        </w:rPr>
        <w:t>listopada 20</w:t>
      </w:r>
      <w:r w:rsidR="00DD1256">
        <w:rPr>
          <w:rFonts w:ascii="Times New Roman" w:hAnsi="Times New Roman"/>
          <w:b/>
          <w:bCs/>
          <w:sz w:val="24"/>
          <w:szCs w:val="24"/>
        </w:rPr>
        <w:t>2</w:t>
      </w:r>
      <w:r w:rsidR="009745D2">
        <w:rPr>
          <w:rFonts w:ascii="Times New Roman" w:hAnsi="Times New Roman"/>
          <w:b/>
          <w:bCs/>
          <w:sz w:val="24"/>
          <w:szCs w:val="24"/>
        </w:rPr>
        <w:t>3</w:t>
      </w:r>
      <w:r w:rsidRPr="0054571D">
        <w:rPr>
          <w:rFonts w:ascii="Times New Roman" w:hAnsi="Times New Roman"/>
          <w:b/>
          <w:bCs/>
          <w:sz w:val="24"/>
          <w:szCs w:val="24"/>
        </w:rPr>
        <w:t xml:space="preserve"> r. </w:t>
      </w:r>
    </w:p>
    <w:p w14:paraId="1A6A31F1" w14:textId="6F06F624" w:rsidR="0054571D" w:rsidRPr="001074E3" w:rsidRDefault="0054571D" w:rsidP="001074E3">
      <w:pPr>
        <w:rPr>
          <w:rFonts w:ascii="Times New Roman" w:hAnsi="Times New Roman"/>
          <w:sz w:val="24"/>
          <w:szCs w:val="24"/>
        </w:rPr>
      </w:pPr>
      <w:r w:rsidRPr="0054571D">
        <w:rPr>
          <w:rFonts w:ascii="Times New Roman" w:hAnsi="Times New Roman"/>
          <w:sz w:val="24"/>
          <w:szCs w:val="24"/>
        </w:rPr>
        <w:t>§ 4. Zarządzanie wchodzi w życie z dniem podjęcia.</w:t>
      </w:r>
    </w:p>
    <w:sectPr w:rsidR="0054571D" w:rsidRPr="001074E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C951F" w14:textId="77777777" w:rsidR="00242684" w:rsidRDefault="00242684">
      <w:pPr>
        <w:spacing w:after="0" w:line="240" w:lineRule="auto"/>
      </w:pPr>
      <w:r>
        <w:separator/>
      </w:r>
    </w:p>
  </w:endnote>
  <w:endnote w:type="continuationSeparator" w:id="0">
    <w:p w14:paraId="4F81844B" w14:textId="77777777" w:rsidR="00242684" w:rsidRDefault="00242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66554" w14:textId="77777777" w:rsidR="00242684" w:rsidRDefault="0024268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086CAE0" w14:textId="77777777" w:rsidR="00242684" w:rsidRDefault="002426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51B39"/>
    <w:multiLevelType w:val="hybridMultilevel"/>
    <w:tmpl w:val="65142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D41EA"/>
    <w:multiLevelType w:val="hybridMultilevel"/>
    <w:tmpl w:val="0C988DC8"/>
    <w:lvl w:ilvl="0" w:tplc="BF34C0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E7550"/>
    <w:multiLevelType w:val="multilevel"/>
    <w:tmpl w:val="9C5AD1E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40165568"/>
    <w:multiLevelType w:val="multilevel"/>
    <w:tmpl w:val="8D4644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7DB02176"/>
    <w:multiLevelType w:val="multilevel"/>
    <w:tmpl w:val="D040E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5931954">
    <w:abstractNumId w:val="3"/>
  </w:num>
  <w:num w:numId="2" w16cid:durableId="1065224702">
    <w:abstractNumId w:val="2"/>
  </w:num>
  <w:num w:numId="3" w16cid:durableId="2019765779">
    <w:abstractNumId w:val="0"/>
  </w:num>
  <w:num w:numId="4" w16cid:durableId="1828472426">
    <w:abstractNumId w:val="1"/>
  </w:num>
  <w:num w:numId="5" w16cid:durableId="1188837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7C5"/>
    <w:rsid w:val="000003F7"/>
    <w:rsid w:val="00056A3A"/>
    <w:rsid w:val="001074E3"/>
    <w:rsid w:val="001D5AC7"/>
    <w:rsid w:val="00226EFA"/>
    <w:rsid w:val="00242684"/>
    <w:rsid w:val="00276EA3"/>
    <w:rsid w:val="004B531D"/>
    <w:rsid w:val="0054571D"/>
    <w:rsid w:val="005A40D6"/>
    <w:rsid w:val="006807C5"/>
    <w:rsid w:val="006A473F"/>
    <w:rsid w:val="0071443C"/>
    <w:rsid w:val="00740219"/>
    <w:rsid w:val="009245B5"/>
    <w:rsid w:val="00961CC4"/>
    <w:rsid w:val="009745D2"/>
    <w:rsid w:val="009E2FAB"/>
    <w:rsid w:val="00A56881"/>
    <w:rsid w:val="00B546B0"/>
    <w:rsid w:val="00BD4181"/>
    <w:rsid w:val="00C367BA"/>
    <w:rsid w:val="00C8471B"/>
    <w:rsid w:val="00CF3891"/>
    <w:rsid w:val="00DD1256"/>
    <w:rsid w:val="00E2494B"/>
    <w:rsid w:val="00E661D4"/>
    <w:rsid w:val="00F40FFA"/>
    <w:rsid w:val="00F6036A"/>
    <w:rsid w:val="00FA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88A74"/>
  <w15:docId w15:val="{BFC96D93-456B-4E6B-9114-0B55288E8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56A3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4571D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4571D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57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571D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61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undusze@ce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dc:description/>
  <cp:lastModifiedBy>Gmina Ceków-Kolonia</cp:lastModifiedBy>
  <cp:revision>11</cp:revision>
  <cp:lastPrinted>2021-10-14T06:25:00Z</cp:lastPrinted>
  <dcterms:created xsi:type="dcterms:W3CDTF">2022-11-07T11:40:00Z</dcterms:created>
  <dcterms:modified xsi:type="dcterms:W3CDTF">2023-10-31T14:24:00Z</dcterms:modified>
</cp:coreProperties>
</file>