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D928" w14:textId="558FF5EB" w:rsidR="00C34A3B" w:rsidRPr="00604836" w:rsidRDefault="00C34A3B" w:rsidP="00C34A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50407">
        <w:rPr>
          <w:rFonts w:ascii="Times New Roman" w:hAnsi="Times New Roman" w:cs="Times New Roman"/>
          <w:b/>
          <w:sz w:val="24"/>
          <w:szCs w:val="24"/>
        </w:rPr>
        <w:t>10</w:t>
      </w:r>
      <w:r w:rsidRPr="00604836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1CBB9D57" w14:textId="77777777" w:rsidR="00C34A3B" w:rsidRPr="00604836" w:rsidRDefault="00C34A3B" w:rsidP="00C34A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>Wójta Gminy Ceków-Kolonia</w:t>
      </w:r>
    </w:p>
    <w:p w14:paraId="648FC2DB" w14:textId="4AF6D20C" w:rsidR="00C34A3B" w:rsidRDefault="00C34A3B" w:rsidP="00C34A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604836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350407">
        <w:rPr>
          <w:rFonts w:ascii="Times New Roman" w:hAnsi="Times New Roman" w:cs="Times New Roman"/>
          <w:b/>
          <w:sz w:val="24"/>
          <w:szCs w:val="24"/>
        </w:rPr>
        <w:t>24</w:t>
      </w:r>
      <w:r w:rsidRPr="00604836">
        <w:rPr>
          <w:rFonts w:ascii="Times New Roman" w:hAnsi="Times New Roman" w:cs="Times New Roman"/>
          <w:b/>
          <w:sz w:val="24"/>
          <w:szCs w:val="24"/>
        </w:rPr>
        <w:t xml:space="preserve"> stycznia 2023r. </w:t>
      </w:r>
    </w:p>
    <w:p w14:paraId="7A334ADC" w14:textId="7732D9CC" w:rsidR="00C34A3B" w:rsidRDefault="00350407" w:rsidP="00C34A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  <w:r w:rsidR="00C34A3B" w:rsidRPr="00604836">
        <w:rPr>
          <w:rFonts w:ascii="Times New Roman" w:hAnsi="Times New Roman" w:cs="Times New Roman"/>
          <w:b/>
          <w:sz w:val="24"/>
          <w:szCs w:val="24"/>
        </w:rPr>
        <w:t>w sprawie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A3B" w:rsidRPr="00604836">
        <w:rPr>
          <w:rFonts w:ascii="Times New Roman" w:hAnsi="Times New Roman" w:cs="Times New Roman"/>
          <w:b/>
          <w:sz w:val="24"/>
          <w:szCs w:val="24"/>
        </w:rPr>
        <w:t>ogłoszenia naboru wniosków proponowanych do zgłoszenia do dofinansowania z Rządowego Programu Odbudowy Zabytków oraz powołania komisji ds. weryfikacji i wyboru wniosków</w:t>
      </w:r>
    </w:p>
    <w:p w14:paraId="1CCBCB11" w14:textId="77777777" w:rsidR="00C34A3B" w:rsidRDefault="00C34A3B" w:rsidP="00C34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A0971" w14:textId="77777777" w:rsidR="00C34A3B" w:rsidRDefault="00C34A3B" w:rsidP="00C34A3B">
      <w:pPr>
        <w:jc w:val="both"/>
        <w:rPr>
          <w:rFonts w:ascii="Times New Roman" w:hAnsi="Times New Roman" w:cs="Times New Roman"/>
          <w:sz w:val="24"/>
          <w:szCs w:val="24"/>
        </w:rPr>
      </w:pPr>
      <w:r w:rsidRPr="00604836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art. 30 ust. 1, art. 7 ust. 1 pkt 9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7476">
        <w:rPr>
          <w:rFonts w:ascii="Times New Roman" w:hAnsi="Times New Roman" w:cs="Times New Roman"/>
          <w:sz w:val="24"/>
          <w:szCs w:val="24"/>
        </w:rPr>
        <w:t>Dz.U. 2023 poz. 40</w:t>
      </w:r>
      <w:r>
        <w:rPr>
          <w:rFonts w:ascii="Times New Roman" w:hAnsi="Times New Roman" w:cs="Times New Roman"/>
          <w:sz w:val="24"/>
          <w:szCs w:val="24"/>
        </w:rPr>
        <w:t xml:space="preserve">) w związku z Uchwałą nr 232/2022 Rady Ministrów z dnia 23 listopada 2022 r. w sprawie ustanowienia </w:t>
      </w:r>
      <w:bookmarkStart w:id="0" w:name="_Hlk124318929"/>
      <w:r>
        <w:rPr>
          <w:rFonts w:ascii="Times New Roman" w:hAnsi="Times New Roman" w:cs="Times New Roman"/>
          <w:sz w:val="24"/>
          <w:szCs w:val="24"/>
        </w:rPr>
        <w:t>Rządowego Programu odbudowy Zabytków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zarządzam co następuje: </w:t>
      </w:r>
    </w:p>
    <w:p w14:paraId="3A890BB8" w14:textId="4096B1D7" w:rsidR="00C34A3B" w:rsidRDefault="00C34A3B" w:rsidP="00C34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50407">
        <w:rPr>
          <w:rFonts w:ascii="Times New Roman" w:hAnsi="Times New Roman" w:cs="Times New Roman"/>
          <w:sz w:val="24"/>
          <w:szCs w:val="24"/>
        </w:rPr>
        <w:t xml:space="preserve">W </w:t>
      </w:r>
      <w:r w:rsidR="00394942">
        <w:rPr>
          <w:rFonts w:ascii="Times New Roman" w:hAnsi="Times New Roman" w:cs="Times New Roman"/>
          <w:sz w:val="24"/>
          <w:szCs w:val="24"/>
        </w:rPr>
        <w:t xml:space="preserve">ogłoszeniu o naborze wniosków proponowanych do zgłoszenia do dofinansowania </w:t>
      </w:r>
      <w:r w:rsidR="00AA3F88">
        <w:rPr>
          <w:rFonts w:ascii="Times New Roman" w:hAnsi="Times New Roman" w:cs="Times New Roman"/>
          <w:sz w:val="24"/>
          <w:szCs w:val="24"/>
        </w:rPr>
        <w:br/>
      </w:r>
      <w:r w:rsidR="00394942">
        <w:rPr>
          <w:rFonts w:ascii="Times New Roman" w:hAnsi="Times New Roman" w:cs="Times New Roman"/>
          <w:sz w:val="24"/>
          <w:szCs w:val="24"/>
        </w:rPr>
        <w:t xml:space="preserve">z Rządowego Programu Odbudowy Zabytków, stanowiącym załącznik do Zarządzenia </w:t>
      </w:r>
      <w:r w:rsidR="00AA3F88">
        <w:rPr>
          <w:rFonts w:ascii="Times New Roman" w:hAnsi="Times New Roman" w:cs="Times New Roman"/>
          <w:sz w:val="24"/>
          <w:szCs w:val="24"/>
        </w:rPr>
        <w:br/>
      </w:r>
      <w:r w:rsidR="00394942">
        <w:rPr>
          <w:rFonts w:ascii="Times New Roman" w:hAnsi="Times New Roman" w:cs="Times New Roman"/>
          <w:sz w:val="24"/>
          <w:szCs w:val="24"/>
        </w:rPr>
        <w:t>nr 6/2023 Wójta Gminy Ceków-Kolonia z dnia 11 stycznia 2023r. wprowadza się następujące zmiany:</w:t>
      </w:r>
    </w:p>
    <w:p w14:paraId="5EEA4087" w14:textId="21951298" w:rsidR="00394942" w:rsidRPr="00394942" w:rsidRDefault="00394942" w:rsidP="0039494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Pkt III.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1E1251">
        <w:rPr>
          <w:rFonts w:ascii="Times New Roman" w:hAnsi="Times New Roman" w:cs="Times New Roman"/>
          <w:sz w:val="24"/>
          <w:szCs w:val="24"/>
        </w:rPr>
        <w:t xml:space="preserve"> otrzymuje brzmienie:</w:t>
      </w:r>
    </w:p>
    <w:p w14:paraId="7ABCEC64" w14:textId="2368715A" w:rsidR="005B76A0" w:rsidRPr="00394942" w:rsidRDefault="005B76A0" w:rsidP="0039494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4942">
        <w:rPr>
          <w:rFonts w:ascii="Times New Roman" w:hAnsi="Times New Roman" w:cs="Times New Roman"/>
          <w:sz w:val="24"/>
          <w:szCs w:val="24"/>
        </w:rPr>
        <w:t>„Wniosek należy złożyć w Urzędzie Gminy Ceków-Kolonia (sekretariat) lub</w:t>
      </w:r>
      <w:r w:rsidR="0096312C">
        <w:rPr>
          <w:rFonts w:ascii="Times New Roman" w:hAnsi="Times New Roman" w:cs="Times New Roman"/>
          <w:sz w:val="24"/>
          <w:szCs w:val="24"/>
        </w:rPr>
        <w:t xml:space="preserve"> </w:t>
      </w:r>
      <w:r w:rsidRPr="00394942">
        <w:rPr>
          <w:rFonts w:ascii="Times New Roman" w:hAnsi="Times New Roman" w:cs="Times New Roman"/>
          <w:sz w:val="24"/>
          <w:szCs w:val="24"/>
        </w:rPr>
        <w:t>przesłać  przesyłką poleconą (rejestrowaną) na adres: Urząd Gminy Ceków-Kolonia, Ceków-Kolonia 51, 62-834 Ceków w terminie do dnia 6 marca 2023r. do godz. 12</w:t>
      </w:r>
      <w:r w:rsidR="00394942" w:rsidRPr="00394942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0FB2D8AE" w14:textId="0A0729A5" w:rsidR="00C34A3B" w:rsidRDefault="00C34A3B" w:rsidP="00C34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9631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Wykonanie zarządzenia powierza się Zastępcy Wójta Gminy Ceków-Kolonia.</w:t>
      </w:r>
    </w:p>
    <w:p w14:paraId="5B2F5337" w14:textId="47A4CF13" w:rsidR="00C34A3B" w:rsidRDefault="00C34A3B" w:rsidP="00C34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9631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Zarządzenie wchodzi w życie z dniem podjęcia.</w:t>
      </w:r>
    </w:p>
    <w:p w14:paraId="5ADB222C" w14:textId="2379FF34" w:rsidR="00D801F4" w:rsidRPr="00D801F4" w:rsidRDefault="00D801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01F4" w:rsidRPr="00D8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6F95"/>
    <w:multiLevelType w:val="hybridMultilevel"/>
    <w:tmpl w:val="D4D0A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3239"/>
    <w:multiLevelType w:val="hybridMultilevel"/>
    <w:tmpl w:val="E35CC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55693"/>
    <w:multiLevelType w:val="hybridMultilevel"/>
    <w:tmpl w:val="1B9C9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73025"/>
    <w:multiLevelType w:val="hybridMultilevel"/>
    <w:tmpl w:val="6722F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E56EB"/>
    <w:multiLevelType w:val="hybridMultilevel"/>
    <w:tmpl w:val="B4E07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45485"/>
    <w:multiLevelType w:val="hybridMultilevel"/>
    <w:tmpl w:val="4F5A9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348295">
    <w:abstractNumId w:val="0"/>
  </w:num>
  <w:num w:numId="2" w16cid:durableId="540560893">
    <w:abstractNumId w:val="1"/>
  </w:num>
  <w:num w:numId="3" w16cid:durableId="93940632">
    <w:abstractNumId w:val="3"/>
  </w:num>
  <w:num w:numId="4" w16cid:durableId="2008242178">
    <w:abstractNumId w:val="4"/>
  </w:num>
  <w:num w:numId="5" w16cid:durableId="833496873">
    <w:abstractNumId w:val="5"/>
  </w:num>
  <w:num w:numId="6" w16cid:durableId="92637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B0"/>
    <w:rsid w:val="001E1251"/>
    <w:rsid w:val="00350407"/>
    <w:rsid w:val="00394942"/>
    <w:rsid w:val="005B76A0"/>
    <w:rsid w:val="006C4772"/>
    <w:rsid w:val="009437B0"/>
    <w:rsid w:val="0096312C"/>
    <w:rsid w:val="00A0610F"/>
    <w:rsid w:val="00AA3F88"/>
    <w:rsid w:val="00C34A3B"/>
    <w:rsid w:val="00CC1A0A"/>
    <w:rsid w:val="00D8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542D"/>
  <w15:chartTrackingRefBased/>
  <w15:docId w15:val="{2C211A40-E26B-43B4-94AA-9A4B7537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A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76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6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6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6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6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Adrian Pera</cp:lastModifiedBy>
  <cp:revision>5</cp:revision>
  <cp:lastPrinted>2023-01-24T12:35:00Z</cp:lastPrinted>
  <dcterms:created xsi:type="dcterms:W3CDTF">2023-01-24T11:28:00Z</dcterms:created>
  <dcterms:modified xsi:type="dcterms:W3CDTF">2023-01-24T13:01:00Z</dcterms:modified>
</cp:coreProperties>
</file>